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225B0" w14:textId="77777777" w:rsidR="00E81C28" w:rsidRPr="00E81C28" w:rsidRDefault="00E81C28" w:rsidP="00E81C28">
      <w:pPr>
        <w:pStyle w:val="Title"/>
        <w:rPr>
          <w:rFonts w:eastAsia="Times New Roman"/>
        </w:rPr>
      </w:pPr>
      <w:r w:rsidRPr="00E81C28">
        <w:rPr>
          <w:rFonts w:eastAsia="Times New Roman"/>
        </w:rPr>
        <w:t>Stitches and Techniques for Hand Sewing</w:t>
      </w:r>
    </w:p>
    <w:p w14:paraId="57AAFD3E" w14:textId="77777777" w:rsidR="00E81C28" w:rsidRPr="00E81C28" w:rsidRDefault="00E81C28" w:rsidP="00E81C28">
      <w:pPr>
        <w:spacing w:after="0" w:line="240" w:lineRule="auto"/>
        <w:jc w:val="center"/>
        <w:rPr>
          <w:rFonts w:eastAsia="Times New Roman" w:cstheme="minorHAnsi"/>
          <w:color w:val="666666"/>
        </w:rPr>
      </w:pPr>
      <w:r w:rsidRPr="00E81C28">
        <w:rPr>
          <w:rFonts w:eastAsia="Times New Roman" w:cstheme="minorHAnsi"/>
          <w:color w:val="666666"/>
        </w:rPr>
        <w:t>Written by </w:t>
      </w:r>
    </w:p>
    <w:p w14:paraId="55C219CD" w14:textId="77777777" w:rsidR="00E81C28" w:rsidRPr="00E81C28" w:rsidRDefault="00E81C28" w:rsidP="00E81C28">
      <w:pPr>
        <w:spacing w:after="0" w:line="240" w:lineRule="auto"/>
        <w:jc w:val="center"/>
        <w:rPr>
          <w:rFonts w:eastAsia="Times New Roman" w:cstheme="minorHAnsi"/>
          <w:color w:val="666666"/>
        </w:rPr>
      </w:pPr>
      <w:hyperlink r:id="rId5" w:history="1">
        <w:r w:rsidRPr="00E81C28">
          <w:rPr>
            <w:rFonts w:eastAsia="Times New Roman" w:cstheme="minorHAnsi"/>
            <w:color w:val="333333"/>
            <w:shd w:val="clear" w:color="auto" w:fill="FFFFFF"/>
          </w:rPr>
          <w:t>Debbie Colgrove</w:t>
        </w:r>
      </w:hyperlink>
    </w:p>
    <w:p w14:paraId="68580292" w14:textId="77777777" w:rsidR="00E81C28" w:rsidRPr="00E81C28" w:rsidRDefault="00E81C28" w:rsidP="00E81C28">
      <w:pPr>
        <w:shd w:val="clear" w:color="auto" w:fill="FFFFFF"/>
        <w:spacing w:before="100" w:beforeAutospacing="1" w:after="100" w:afterAutospacing="1" w:line="240" w:lineRule="auto"/>
        <w:rPr>
          <w:rFonts w:eastAsia="Times New Roman" w:cstheme="minorHAnsi"/>
          <w:color w:val="000000"/>
          <w:spacing w:val="-2"/>
        </w:rPr>
      </w:pPr>
      <w:r w:rsidRPr="00E81C28">
        <w:t>Knowing </w:t>
      </w:r>
      <w:hyperlink r:id="rId6" w:history="1">
        <w:r w:rsidRPr="00E81C28">
          <w:t>basic hand sewing</w:t>
        </w:r>
      </w:hyperlink>
      <w:r w:rsidRPr="00E81C28">
        <w:rPr>
          <w:rFonts w:eastAsia="Times New Roman" w:cstheme="minorHAnsi"/>
          <w:color w:val="000000"/>
          <w:spacing w:val="-2"/>
        </w:rPr>
        <w:t> techniques allows you to quickly make repairs and do small projects. Even if you have a sewing machine, there are times that hand sewing is better to give you the results you want. Learn about hand-sewed stitches, how to sew them, and which technique works best for different purposes.</w:t>
      </w:r>
    </w:p>
    <w:p w14:paraId="04A51A46" w14:textId="1A436FD8" w:rsidR="00E81C28" w:rsidRPr="00E81C28" w:rsidRDefault="00E81C28" w:rsidP="00E81C28">
      <w:pPr>
        <w:pStyle w:val="Heading3"/>
        <w:rPr>
          <w:rFonts w:eastAsia="Times New Roman"/>
        </w:rPr>
      </w:pPr>
      <w:hyperlink r:id="rId7" w:history="1">
        <w:r w:rsidRPr="00E81C28">
          <w:rPr>
            <w:rFonts w:eastAsia="Times New Roman"/>
            <w:u w:val="single"/>
          </w:rPr>
          <w:t>Thread a Hand Sewing Needle</w:t>
        </w:r>
      </w:hyperlink>
    </w:p>
    <w:p w14:paraId="05FE1B4F" w14:textId="28267129" w:rsidR="00E81C28" w:rsidRDefault="004371D8" w:rsidP="00E81C28">
      <w:pPr>
        <w:shd w:val="clear" w:color="auto" w:fill="FFFFFF"/>
        <w:spacing w:after="0" w:line="240" w:lineRule="auto"/>
        <w:rPr>
          <w:rFonts w:eastAsia="Times New Roman" w:cstheme="minorHAnsi"/>
          <w:color w:val="000000"/>
        </w:rPr>
      </w:pPr>
      <w:r w:rsidRPr="00E81C28">
        <w:rPr>
          <w:rFonts w:eastAsia="Times New Roman"/>
        </w:rPr>
        <w:drawing>
          <wp:anchor distT="0" distB="0" distL="114300" distR="114300" simplePos="0" relativeHeight="251658240" behindDoc="0" locked="0" layoutInCell="1" allowOverlap="1" wp14:anchorId="73ABC47B" wp14:editId="3E98A8B1">
            <wp:simplePos x="0" y="0"/>
            <wp:positionH relativeFrom="margin">
              <wp:align>left</wp:align>
            </wp:positionH>
            <wp:positionV relativeFrom="paragraph">
              <wp:posOffset>31750</wp:posOffset>
            </wp:positionV>
            <wp:extent cx="3147060"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408" cy="2071092"/>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Threading a sewing needle can be an exasperating task. There are tips and tricks that can help make it less frustrating. For example, place a white background behind the needle to make it easier to see the eye and thread. Cut the thread with sharp scissors (to prevent frayed ends) at a 45-degree angle. Be sure to stiffen the thread using water, saliva, or </w:t>
      </w:r>
      <w:hyperlink r:id="rId9" w:history="1">
        <w:r w:rsidR="00E81C28" w:rsidRPr="00E81C28">
          <w:t>wax</w:t>
        </w:r>
      </w:hyperlink>
      <w:r w:rsidR="00E81C28" w:rsidRPr="00E81C28">
        <w:rPr>
          <w:rFonts w:eastAsia="Times New Roman" w:cstheme="minorHAnsi"/>
          <w:color w:val="000000"/>
        </w:rPr>
        <w:t>. If you still have difficulty, use a needle threader tool or tweezers.</w:t>
      </w:r>
    </w:p>
    <w:p w14:paraId="0BBDBB95" w14:textId="4A81A6DC" w:rsidR="00E81C28" w:rsidRDefault="00E81C28" w:rsidP="00E81C28">
      <w:pPr>
        <w:shd w:val="clear" w:color="auto" w:fill="FFFFFF"/>
        <w:spacing w:after="0" w:line="240" w:lineRule="auto"/>
        <w:rPr>
          <w:rFonts w:eastAsia="Times New Roman" w:cstheme="minorHAnsi"/>
          <w:color w:val="000000"/>
        </w:rPr>
      </w:pPr>
    </w:p>
    <w:p w14:paraId="03197807" w14:textId="77777777" w:rsidR="004371D8" w:rsidRDefault="004371D8" w:rsidP="00E81C28">
      <w:pPr>
        <w:shd w:val="clear" w:color="auto" w:fill="FFFFFF"/>
        <w:spacing w:after="0" w:line="240" w:lineRule="auto"/>
        <w:rPr>
          <w:rFonts w:asciiTheme="majorHAnsi" w:eastAsia="Times New Roman" w:hAnsiTheme="majorHAnsi" w:cstheme="majorBidi"/>
          <w:color w:val="1F3763" w:themeColor="accent1" w:themeShade="7F"/>
          <w:sz w:val="24"/>
          <w:szCs w:val="24"/>
          <w:u w:val="single"/>
        </w:rPr>
      </w:pPr>
    </w:p>
    <w:p w14:paraId="4073BA59" w14:textId="77777777" w:rsidR="004371D8" w:rsidRDefault="004371D8" w:rsidP="00E81C28">
      <w:pPr>
        <w:shd w:val="clear" w:color="auto" w:fill="FFFFFF"/>
        <w:spacing w:after="0" w:line="240" w:lineRule="auto"/>
        <w:rPr>
          <w:rFonts w:asciiTheme="majorHAnsi" w:eastAsia="Times New Roman" w:hAnsiTheme="majorHAnsi" w:cstheme="majorBidi"/>
          <w:color w:val="1F3763" w:themeColor="accent1" w:themeShade="7F"/>
          <w:sz w:val="24"/>
          <w:szCs w:val="24"/>
          <w:u w:val="single"/>
        </w:rPr>
      </w:pPr>
    </w:p>
    <w:p w14:paraId="4CC85914" w14:textId="031E6776" w:rsidR="00E81C28" w:rsidRPr="00E81C28" w:rsidRDefault="00E81C28" w:rsidP="00E81C28">
      <w:pPr>
        <w:shd w:val="clear" w:color="auto" w:fill="FFFFFF"/>
        <w:spacing w:after="0" w:line="240" w:lineRule="auto"/>
        <w:rPr>
          <w:rFonts w:eastAsia="Times New Roman" w:cstheme="minorHAnsi"/>
          <w:color w:val="000000"/>
        </w:rPr>
      </w:pPr>
      <w:hyperlink r:id="rId10" w:history="1">
        <w:r w:rsidRPr="00E81C28">
          <w:rPr>
            <w:rFonts w:asciiTheme="majorHAnsi" w:eastAsia="Times New Roman" w:hAnsiTheme="majorHAnsi" w:cstheme="majorBidi"/>
            <w:color w:val="1F3763" w:themeColor="accent1" w:themeShade="7F"/>
            <w:sz w:val="24"/>
            <w:szCs w:val="24"/>
            <w:u w:val="single"/>
          </w:rPr>
          <w:t>Use a Needle Threader</w:t>
        </w:r>
      </w:hyperlink>
    </w:p>
    <w:p w14:paraId="178534E7" w14:textId="6AEB2335" w:rsidR="00E81C28" w:rsidRPr="00E81C28" w:rsidRDefault="004371D8" w:rsidP="00E81C28">
      <w:pPr>
        <w:shd w:val="clear" w:color="auto" w:fill="FFFFFF"/>
        <w:spacing w:after="0" w:line="240" w:lineRule="auto"/>
        <w:rPr>
          <w:rFonts w:eastAsia="Times New Roman" w:cstheme="minorHAnsi"/>
          <w:color w:val="000000"/>
        </w:rPr>
      </w:pPr>
      <w:r w:rsidRPr="004371D8">
        <w:rPr>
          <w:rFonts w:eastAsia="Times New Roman" w:cstheme="minorHAnsi"/>
          <w:color w:val="000000"/>
        </w:rPr>
        <w:drawing>
          <wp:anchor distT="0" distB="0" distL="114300" distR="114300" simplePos="0" relativeHeight="251659264" behindDoc="0" locked="0" layoutInCell="1" allowOverlap="1" wp14:anchorId="200CC33E" wp14:editId="59B28790">
            <wp:simplePos x="0" y="0"/>
            <wp:positionH relativeFrom="margin">
              <wp:align>right</wp:align>
            </wp:positionH>
            <wp:positionV relativeFrom="paragraph">
              <wp:posOffset>23495</wp:posOffset>
            </wp:positionV>
            <wp:extent cx="3720465" cy="24860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20465" cy="2486025"/>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Needle threaders come with some sewing needles and can be purchased in almost all sewing sections. These are the basics:</w:t>
      </w:r>
      <w:r w:rsidRPr="004371D8">
        <w:rPr>
          <w:noProof/>
        </w:rPr>
        <w:t xml:space="preserve"> </w:t>
      </w:r>
    </w:p>
    <w:p w14:paraId="6C4B4307" w14:textId="41E6F725" w:rsidR="00E81C28" w:rsidRPr="00E81C28" w:rsidRDefault="00E81C28" w:rsidP="00E81C28">
      <w:pPr>
        <w:numPr>
          <w:ilvl w:val="1"/>
          <w:numId w:val="2"/>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Place the handle of the threader in your dominant hand, holding it between your thumb and forefinger.</w:t>
      </w:r>
    </w:p>
    <w:p w14:paraId="1E575DD4" w14:textId="77777777" w:rsidR="00E81C28" w:rsidRPr="00E81C28" w:rsidRDefault="00E81C28" w:rsidP="00E81C28">
      <w:pPr>
        <w:numPr>
          <w:ilvl w:val="1"/>
          <w:numId w:val="2"/>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Insert the diamond-shaped wire through the eye of the needle, all the way to the handle of the needle</w:t>
      </w:r>
    </w:p>
    <w:p w14:paraId="18B75247" w14:textId="77777777" w:rsidR="00E81C28" w:rsidRPr="00E81C28" w:rsidRDefault="00E81C28" w:rsidP="00E81C28">
      <w:pPr>
        <w:numPr>
          <w:ilvl w:val="1"/>
          <w:numId w:val="2"/>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Pass the thread through the diamond-shaped wire (which is a much bigger target than the eye of the needle). Keep hold of the thread in one hand.</w:t>
      </w:r>
    </w:p>
    <w:p w14:paraId="4BDC337A" w14:textId="77777777" w:rsidR="00E81C28" w:rsidRPr="00E81C28" w:rsidRDefault="00E81C28" w:rsidP="00E81C28">
      <w:pPr>
        <w:numPr>
          <w:ilvl w:val="1"/>
          <w:numId w:val="2"/>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Draw the needle away from the threader handle and back up the wire. With that action, the thread passes through the eye of the needle and threads the needle.</w:t>
      </w:r>
    </w:p>
    <w:p w14:paraId="5731DDC1" w14:textId="77777777" w:rsidR="004371D8" w:rsidRDefault="00E81C28" w:rsidP="004371D8">
      <w:pPr>
        <w:pStyle w:val="Heading3"/>
        <w:rPr>
          <w:rFonts w:eastAsia="Times New Roman"/>
          <w:u w:val="single"/>
        </w:rPr>
      </w:pPr>
      <w:hyperlink r:id="rId12" w:history="1">
        <w:r w:rsidRPr="00E81C28">
          <w:rPr>
            <w:rFonts w:eastAsia="Times New Roman"/>
            <w:u w:val="single"/>
          </w:rPr>
          <w:t>Hand Sewing Needles</w:t>
        </w:r>
      </w:hyperlink>
    </w:p>
    <w:p w14:paraId="1B8CF027" w14:textId="78BD3386" w:rsidR="00E81C28" w:rsidRPr="00E81C28" w:rsidRDefault="00E81C28" w:rsidP="004371D8">
      <w:pPr>
        <w:pStyle w:val="Heading3"/>
        <w:rPr>
          <w:rFonts w:eastAsia="Times New Roman"/>
          <w:u w:val="single"/>
        </w:rPr>
      </w:pPr>
      <w:r w:rsidRPr="00E81C28">
        <w:rPr>
          <w:rFonts w:asciiTheme="minorHAnsi" w:eastAsia="Times New Roman" w:hAnsiTheme="minorHAnsi" w:cstheme="minorHAnsi"/>
          <w:color w:val="000000"/>
          <w:sz w:val="22"/>
          <w:szCs w:val="22"/>
        </w:rPr>
        <w:t>Hand sewing needles are available in all kinds of shapes and forms. In most cases, the larger the size number, the smaller the needle. Finer needles are used with thin or delicate fabrics while heavier needles are used with thicker fabrics.</w:t>
      </w:r>
    </w:p>
    <w:p w14:paraId="595550FF" w14:textId="1062B810" w:rsidR="004371D8" w:rsidRDefault="004371D8" w:rsidP="00E81C28">
      <w:pPr>
        <w:pStyle w:val="Heading3"/>
        <w:rPr>
          <w:rFonts w:eastAsia="Times New Roman"/>
          <w:u w:val="single"/>
        </w:rPr>
      </w:pPr>
    </w:p>
    <w:p w14:paraId="70A45761" w14:textId="2F1525BB" w:rsidR="00E81C28" w:rsidRPr="00E81C28" w:rsidRDefault="00E81C28" w:rsidP="00E81C28">
      <w:pPr>
        <w:pStyle w:val="Heading3"/>
        <w:rPr>
          <w:rFonts w:eastAsia="Times New Roman"/>
          <w:u w:val="single"/>
        </w:rPr>
      </w:pPr>
      <w:hyperlink r:id="rId13" w:history="1">
        <w:r w:rsidRPr="00E81C28">
          <w:rPr>
            <w:rFonts w:eastAsia="Times New Roman"/>
            <w:u w:val="single"/>
          </w:rPr>
          <w:t>Knot the End of Hand Sewing Thread</w:t>
        </w:r>
      </w:hyperlink>
    </w:p>
    <w:p w14:paraId="373CAB72" w14:textId="5E9C4807" w:rsidR="00E81C28" w:rsidRPr="00E81C28" w:rsidRDefault="00E81C28" w:rsidP="00E81C28">
      <w:pPr>
        <w:shd w:val="clear" w:color="auto" w:fill="FFFFFF"/>
        <w:spacing w:after="0" w:line="240" w:lineRule="auto"/>
        <w:rPr>
          <w:rFonts w:eastAsia="Times New Roman" w:cstheme="minorHAnsi"/>
          <w:color w:val="000000"/>
        </w:rPr>
      </w:pPr>
      <w:r w:rsidRPr="00E81C28">
        <w:rPr>
          <w:rFonts w:eastAsia="Times New Roman" w:cstheme="minorHAnsi"/>
          <w:color w:val="000000"/>
        </w:rPr>
        <w:t>Learn how to knot the end of your hand sewing thread. With a little bit of practice, you will be creating a perfect knot. The basic procedure:</w:t>
      </w:r>
    </w:p>
    <w:p w14:paraId="421487D8" w14:textId="58AA0BAE" w:rsidR="004371D8" w:rsidRDefault="00E81C28" w:rsidP="004371D8">
      <w:pPr>
        <w:pStyle w:val="ListParagraph"/>
        <w:numPr>
          <w:ilvl w:val="0"/>
          <w:numId w:val="4"/>
        </w:numPr>
        <w:shd w:val="clear" w:color="auto" w:fill="FFFFFF"/>
        <w:spacing w:before="100" w:beforeAutospacing="1" w:after="100" w:afterAutospacing="1" w:line="240" w:lineRule="auto"/>
        <w:rPr>
          <w:rFonts w:eastAsia="Times New Roman" w:cstheme="minorHAnsi"/>
          <w:color w:val="000000"/>
        </w:rPr>
      </w:pPr>
      <w:r w:rsidRPr="004371D8">
        <w:rPr>
          <w:rFonts w:eastAsia="Times New Roman" w:cstheme="minorHAnsi"/>
          <w:color w:val="000000"/>
        </w:rPr>
        <w:t>Place the end of the thread on your pointer finger, holding it in place with your thumb.</w:t>
      </w:r>
    </w:p>
    <w:p w14:paraId="4D7DC8BE" w14:textId="259CC5E7" w:rsidR="004371D8" w:rsidRDefault="00E81C28" w:rsidP="004371D8">
      <w:pPr>
        <w:pStyle w:val="ListParagraph"/>
        <w:numPr>
          <w:ilvl w:val="0"/>
          <w:numId w:val="4"/>
        </w:numPr>
        <w:shd w:val="clear" w:color="auto" w:fill="FFFFFF"/>
        <w:spacing w:before="100" w:beforeAutospacing="1" w:after="100" w:afterAutospacing="1" w:line="240" w:lineRule="auto"/>
        <w:rPr>
          <w:rFonts w:eastAsia="Times New Roman" w:cstheme="minorHAnsi"/>
          <w:color w:val="000000"/>
        </w:rPr>
      </w:pPr>
      <w:r w:rsidRPr="004371D8">
        <w:rPr>
          <w:rFonts w:eastAsia="Times New Roman" w:cstheme="minorHAnsi"/>
          <w:color w:val="000000"/>
        </w:rPr>
        <w:t>Wrap the thread around your pointer finger a couple of times.</w:t>
      </w:r>
    </w:p>
    <w:p w14:paraId="2BB6D91D" w14:textId="253D7AD5" w:rsidR="004371D8" w:rsidRDefault="00E81C28" w:rsidP="004371D8">
      <w:pPr>
        <w:pStyle w:val="ListParagraph"/>
        <w:numPr>
          <w:ilvl w:val="0"/>
          <w:numId w:val="4"/>
        </w:numPr>
        <w:shd w:val="clear" w:color="auto" w:fill="FFFFFF"/>
        <w:spacing w:before="100" w:beforeAutospacing="1" w:after="100" w:afterAutospacing="1" w:line="240" w:lineRule="auto"/>
        <w:rPr>
          <w:rFonts w:eastAsia="Times New Roman" w:cstheme="minorHAnsi"/>
          <w:color w:val="000000"/>
        </w:rPr>
      </w:pPr>
      <w:r w:rsidRPr="004371D8">
        <w:rPr>
          <w:rFonts w:eastAsia="Times New Roman" w:cstheme="minorHAnsi"/>
          <w:color w:val="000000"/>
        </w:rPr>
        <w:t>Using your thumb, slide the thread loops towards the end of your pointer finger. The loops will wrap around each other as they travel toward the end of your pointer finger.</w:t>
      </w:r>
    </w:p>
    <w:p w14:paraId="0CB5CD53" w14:textId="37329CD1" w:rsidR="00E81C28" w:rsidRPr="004371D8" w:rsidRDefault="00E81C28" w:rsidP="004371D8">
      <w:pPr>
        <w:pStyle w:val="ListParagraph"/>
        <w:numPr>
          <w:ilvl w:val="0"/>
          <w:numId w:val="4"/>
        </w:numPr>
        <w:shd w:val="clear" w:color="auto" w:fill="FFFFFF"/>
        <w:spacing w:before="100" w:beforeAutospacing="1" w:after="100" w:afterAutospacing="1" w:line="240" w:lineRule="auto"/>
        <w:rPr>
          <w:rFonts w:eastAsia="Times New Roman" w:cstheme="minorHAnsi"/>
          <w:color w:val="000000"/>
        </w:rPr>
      </w:pPr>
      <w:r w:rsidRPr="004371D8">
        <w:rPr>
          <w:rFonts w:eastAsia="Times New Roman" w:cstheme="minorHAnsi"/>
          <w:color w:val="000000"/>
        </w:rPr>
        <w:t>Slide the loose knot to the end of the tread, then tug on the thread to tighten the knot.</w:t>
      </w:r>
    </w:p>
    <w:p w14:paraId="562AABAA" w14:textId="75A32E10" w:rsidR="00E81C28" w:rsidRPr="00E81C28" w:rsidRDefault="00E81C28" w:rsidP="00E81C28">
      <w:pPr>
        <w:pStyle w:val="Heading3"/>
        <w:rPr>
          <w:rFonts w:eastAsia="Times New Roman"/>
          <w:u w:val="single"/>
        </w:rPr>
      </w:pPr>
      <w:hyperlink r:id="rId14" w:history="1">
        <w:r w:rsidRPr="00E81C28">
          <w:rPr>
            <w:rFonts w:eastAsia="Times New Roman"/>
            <w:u w:val="single"/>
          </w:rPr>
          <w:t>Hand Sew a Backstitch</w:t>
        </w:r>
      </w:hyperlink>
    </w:p>
    <w:p w14:paraId="0A8342E9" w14:textId="20DE809D" w:rsidR="00E81C28" w:rsidRPr="00E81C28" w:rsidRDefault="004371D8" w:rsidP="00E81C28">
      <w:pPr>
        <w:shd w:val="clear" w:color="auto" w:fill="FFFFFF"/>
        <w:spacing w:after="0" w:line="240" w:lineRule="auto"/>
        <w:rPr>
          <w:rFonts w:eastAsia="Times New Roman" w:cstheme="minorHAnsi"/>
          <w:color w:val="000000"/>
        </w:rPr>
      </w:pPr>
      <w:r w:rsidRPr="004371D8">
        <w:rPr>
          <w:rFonts w:eastAsia="Times New Roman" w:cstheme="minorHAnsi"/>
          <w:color w:val="000000"/>
        </w:rPr>
        <w:drawing>
          <wp:anchor distT="0" distB="0" distL="114300" distR="114300" simplePos="0" relativeHeight="251660288" behindDoc="0" locked="0" layoutInCell="1" allowOverlap="1" wp14:anchorId="5092B4AE" wp14:editId="6C8DB472">
            <wp:simplePos x="0" y="0"/>
            <wp:positionH relativeFrom="margin">
              <wp:align>left</wp:align>
            </wp:positionH>
            <wp:positionV relativeFrom="paragraph">
              <wp:posOffset>7620</wp:posOffset>
            </wp:positionV>
            <wp:extent cx="3310890" cy="22098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10890" cy="2209800"/>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A hand-sewn backstitch is a strong, reliable stitch. It can be used to mend seams and </w:t>
      </w:r>
      <w:hyperlink r:id="rId16" w:history="1">
        <w:r w:rsidR="00E81C28" w:rsidRPr="00E81C28">
          <w:t>replace zippers</w:t>
        </w:r>
      </w:hyperlink>
      <w:r w:rsidR="00E81C28" w:rsidRPr="00E81C28">
        <w:rPr>
          <w:rFonts w:eastAsia="Times New Roman" w:cstheme="minorHAnsi"/>
          <w:color w:val="000000"/>
        </w:rPr>
        <w:t>. Here is how you do this basic stitch:</w:t>
      </w:r>
    </w:p>
    <w:p w14:paraId="1B1435B9" w14:textId="6B8C9352" w:rsidR="00E81C28" w:rsidRPr="004371D8" w:rsidRDefault="00E81C28" w:rsidP="004371D8">
      <w:pPr>
        <w:pStyle w:val="ListParagraph"/>
        <w:numPr>
          <w:ilvl w:val="1"/>
          <w:numId w:val="3"/>
        </w:numPr>
        <w:shd w:val="clear" w:color="auto" w:fill="FFFFFF"/>
        <w:spacing w:before="100" w:beforeAutospacing="1" w:after="100" w:afterAutospacing="1" w:line="240" w:lineRule="auto"/>
        <w:rPr>
          <w:rFonts w:eastAsia="Times New Roman" w:cstheme="minorHAnsi"/>
          <w:color w:val="000000"/>
        </w:rPr>
      </w:pPr>
      <w:r w:rsidRPr="004371D8">
        <w:rPr>
          <w:rFonts w:eastAsia="Times New Roman" w:cstheme="minorHAnsi"/>
          <w:color w:val="000000"/>
        </w:rPr>
        <w:t>Insert the needle into the fabric where you want to start the seam.</w:t>
      </w:r>
    </w:p>
    <w:p w14:paraId="72A37A0E" w14:textId="1D34156C" w:rsidR="00E81C28" w:rsidRPr="00E81C28" w:rsidRDefault="00E81C28" w:rsidP="004371D8">
      <w:pPr>
        <w:numPr>
          <w:ilvl w:val="1"/>
          <w:numId w:val="3"/>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Bring the needle back through both layers of fabric a short distance in front of the previous stitch.</w:t>
      </w:r>
    </w:p>
    <w:p w14:paraId="048E4D9F" w14:textId="08BFD0AB" w:rsidR="00E81C28" w:rsidRPr="00E81C28" w:rsidRDefault="00E81C28" w:rsidP="004371D8">
      <w:pPr>
        <w:numPr>
          <w:ilvl w:val="1"/>
          <w:numId w:val="3"/>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Insert the needle back into the fabric in the middle of the first stitch.</w:t>
      </w:r>
    </w:p>
    <w:p w14:paraId="62447AD7" w14:textId="0C3DECC8" w:rsidR="00E81C28" w:rsidRPr="00E81C28" w:rsidRDefault="00E81C28" w:rsidP="004371D8">
      <w:pPr>
        <w:numPr>
          <w:ilvl w:val="1"/>
          <w:numId w:val="3"/>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Bring the needle up through the fabric the same distance you came forward in creating the first stitch.</w:t>
      </w:r>
    </w:p>
    <w:p w14:paraId="45062731" w14:textId="015D03A3" w:rsidR="00E81C28" w:rsidRPr="004371D8" w:rsidRDefault="00E81C28" w:rsidP="004371D8">
      <w:pPr>
        <w:numPr>
          <w:ilvl w:val="1"/>
          <w:numId w:val="3"/>
        </w:numPr>
        <w:shd w:val="clear" w:color="auto" w:fill="FFFFFF"/>
        <w:spacing w:before="100" w:beforeAutospacing="1" w:after="100" w:afterAutospacing="1" w:line="240" w:lineRule="auto"/>
        <w:ind w:left="150"/>
        <w:rPr>
          <w:rFonts w:eastAsia="Times New Roman" w:cstheme="minorHAnsi"/>
          <w:color w:val="000000"/>
        </w:rPr>
      </w:pPr>
      <w:r w:rsidRPr="00E81C28">
        <w:rPr>
          <w:rFonts w:eastAsia="Times New Roman" w:cstheme="minorHAnsi"/>
          <w:color w:val="000000"/>
        </w:rPr>
        <w:t>Continue making a continuous line of back stitches.</w:t>
      </w:r>
    </w:p>
    <w:p w14:paraId="46A00E68" w14:textId="74B1EE49" w:rsidR="00E81C28" w:rsidRPr="00E81C28" w:rsidRDefault="00E81C28" w:rsidP="00E81C28">
      <w:pPr>
        <w:pStyle w:val="Heading3"/>
        <w:rPr>
          <w:rFonts w:eastAsia="Times New Roman"/>
          <w:u w:val="single"/>
        </w:rPr>
      </w:pPr>
      <w:hyperlink r:id="rId17" w:history="1">
        <w:r w:rsidRPr="00E81C28">
          <w:rPr>
            <w:rFonts w:eastAsia="Times New Roman"/>
            <w:u w:val="single"/>
          </w:rPr>
          <w:t>Sew a Slip Stitch</w:t>
        </w:r>
      </w:hyperlink>
    </w:p>
    <w:p w14:paraId="13BD5ADF" w14:textId="77777777" w:rsidR="004371D8" w:rsidRDefault="004371D8" w:rsidP="004371D8">
      <w:pPr>
        <w:shd w:val="clear" w:color="auto" w:fill="FFFFFF"/>
        <w:spacing w:after="0" w:line="240" w:lineRule="auto"/>
        <w:rPr>
          <w:rFonts w:eastAsia="Times New Roman" w:cstheme="minorHAnsi"/>
          <w:color w:val="000000"/>
        </w:rPr>
      </w:pPr>
      <w:r w:rsidRPr="004371D8">
        <w:rPr>
          <w:rFonts w:eastAsia="Times New Roman" w:cstheme="minorHAnsi"/>
          <w:color w:val="000000"/>
        </w:rPr>
        <w:drawing>
          <wp:anchor distT="0" distB="0" distL="114300" distR="114300" simplePos="0" relativeHeight="251661312" behindDoc="0" locked="0" layoutInCell="1" allowOverlap="1" wp14:anchorId="7A1479A5" wp14:editId="638EB4B1">
            <wp:simplePos x="0" y="0"/>
            <wp:positionH relativeFrom="margin">
              <wp:align>right</wp:align>
            </wp:positionH>
            <wp:positionV relativeFrom="paragraph">
              <wp:posOffset>9525</wp:posOffset>
            </wp:positionV>
            <wp:extent cx="2146935" cy="2162175"/>
            <wp:effectExtent l="0" t="0" r="571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46935" cy="2162175"/>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A slip stitch is a common hemstitch that is used when you do not want visible stitches. Here is how to do it:</w:t>
      </w:r>
      <w:r>
        <w:rPr>
          <w:rFonts w:eastAsia="Times New Roman" w:cstheme="minorHAnsi"/>
          <w:color w:val="000000"/>
        </w:rPr>
        <w:t xml:space="preserve"> </w:t>
      </w:r>
    </w:p>
    <w:p w14:paraId="487FCE65" w14:textId="77777777" w:rsidR="004371D8" w:rsidRDefault="004371D8" w:rsidP="004371D8">
      <w:pPr>
        <w:shd w:val="clear" w:color="auto" w:fill="FFFFFF"/>
        <w:spacing w:after="0" w:line="240" w:lineRule="auto"/>
        <w:rPr>
          <w:rFonts w:eastAsia="Times New Roman" w:cstheme="minorHAnsi"/>
          <w:color w:val="000000"/>
        </w:rPr>
      </w:pPr>
    </w:p>
    <w:p w14:paraId="7DD34319" w14:textId="77777777" w:rsid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Thread your needle and knot the end of the thread.</w:t>
      </w:r>
    </w:p>
    <w:p w14:paraId="2BA45C3C" w14:textId="77777777" w:rsid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Anchor the knot on the inside of the garment or a hidden location.</w:t>
      </w:r>
    </w:p>
    <w:p w14:paraId="22E11135" w14:textId="77777777" w:rsid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Pick up a few threads of the fabric directly under where the knot is anchored.</w:t>
      </w:r>
    </w:p>
    <w:p w14:paraId="7A59D67F" w14:textId="77777777" w:rsid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Pull the needle through the fabric toward the hem edge.</w:t>
      </w:r>
    </w:p>
    <w:p w14:paraId="4F1F1980" w14:textId="77777777" w:rsid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Move the needle over and insert the needle into the hem edge, so the stitch itself is under the hem edge.</w:t>
      </w:r>
    </w:p>
    <w:p w14:paraId="612CAA06" w14:textId="7D8AC11B" w:rsidR="00E81C28" w:rsidRPr="004371D8" w:rsidRDefault="00E81C28" w:rsidP="004371D8">
      <w:pPr>
        <w:pStyle w:val="ListParagraph"/>
        <w:numPr>
          <w:ilvl w:val="0"/>
          <w:numId w:val="6"/>
        </w:numPr>
        <w:shd w:val="clear" w:color="auto" w:fill="FFFFFF"/>
        <w:spacing w:after="0" w:line="240" w:lineRule="auto"/>
        <w:rPr>
          <w:rFonts w:eastAsia="Times New Roman" w:cstheme="minorHAnsi"/>
          <w:color w:val="000000"/>
        </w:rPr>
      </w:pPr>
      <w:r w:rsidRPr="004371D8">
        <w:rPr>
          <w:rFonts w:eastAsia="Times New Roman" w:cstheme="minorHAnsi"/>
          <w:color w:val="000000"/>
        </w:rPr>
        <w:t>Repeat the stitch and continue until finished.</w:t>
      </w:r>
    </w:p>
    <w:p w14:paraId="160E60C2" w14:textId="747884EC" w:rsidR="00E81C28" w:rsidRPr="00E81C28" w:rsidRDefault="00E81C28" w:rsidP="00E81C28">
      <w:pPr>
        <w:pStyle w:val="Heading3"/>
        <w:rPr>
          <w:rFonts w:eastAsia="Times New Roman"/>
          <w:u w:val="single"/>
        </w:rPr>
      </w:pPr>
      <w:hyperlink r:id="rId19" w:history="1">
        <w:r w:rsidRPr="00E81C28">
          <w:rPr>
            <w:rFonts w:eastAsia="Times New Roman"/>
            <w:u w:val="single"/>
          </w:rPr>
          <w:t>Chain Stitch</w:t>
        </w:r>
      </w:hyperlink>
    </w:p>
    <w:p w14:paraId="2F474B68" w14:textId="34FAE13C" w:rsidR="00E81C28" w:rsidRPr="00E81C28" w:rsidRDefault="00E81C28" w:rsidP="00E81C28">
      <w:pPr>
        <w:shd w:val="clear" w:color="auto" w:fill="FFFFFF"/>
        <w:spacing w:after="0" w:line="240" w:lineRule="auto"/>
        <w:rPr>
          <w:rFonts w:eastAsia="Times New Roman" w:cstheme="minorHAnsi"/>
          <w:color w:val="000000"/>
        </w:rPr>
      </w:pPr>
      <w:r w:rsidRPr="00E81C28">
        <w:rPr>
          <w:rFonts w:eastAsia="Times New Roman" w:cstheme="minorHAnsi"/>
          <w:color w:val="000000"/>
        </w:rPr>
        <w:t>A chain stitch is a series of loops that lay on the fabric forming a loose style line. It can be decorative or functional. Here is how to do it:</w:t>
      </w:r>
    </w:p>
    <w:p w14:paraId="49B0AEC8" w14:textId="207A45A5" w:rsidR="0097501B" w:rsidRDefault="0097501B"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drawing>
          <wp:anchor distT="0" distB="0" distL="114300" distR="114300" simplePos="0" relativeHeight="251662336" behindDoc="0" locked="0" layoutInCell="1" allowOverlap="1" wp14:anchorId="019D7095" wp14:editId="46251CEC">
            <wp:simplePos x="0" y="0"/>
            <wp:positionH relativeFrom="margin">
              <wp:align>left</wp:align>
            </wp:positionH>
            <wp:positionV relativeFrom="paragraph">
              <wp:posOffset>39370</wp:posOffset>
            </wp:positionV>
            <wp:extent cx="2351405" cy="2362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71082" cy="2381902"/>
                    </a:xfrm>
                    <a:prstGeom prst="rect">
                      <a:avLst/>
                    </a:prstGeom>
                  </pic:spPr>
                </pic:pic>
              </a:graphicData>
            </a:graphic>
            <wp14:sizeRelH relativeFrom="margin">
              <wp14:pctWidth>0</wp14:pctWidth>
            </wp14:sizeRelH>
            <wp14:sizeRelV relativeFrom="margin">
              <wp14:pctHeight>0</wp14:pctHeight>
            </wp14:sizeRelV>
          </wp:anchor>
        </w:drawing>
      </w:r>
      <w:r w:rsidR="00E81C28" w:rsidRPr="0097501B">
        <w:rPr>
          <w:rFonts w:eastAsia="Times New Roman" w:cstheme="minorHAnsi"/>
          <w:color w:val="000000"/>
        </w:rPr>
        <w:t>Stich up from the backside of the fabric to the front side.</w:t>
      </w:r>
    </w:p>
    <w:p w14:paraId="30AF0F0A" w14:textId="3390607C" w:rsidR="0097501B" w:rsidRDefault="00E81C28"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t>Insert the needle into the top side of the fabric in the same spot, keeping a loop of thread on the top side.</w:t>
      </w:r>
    </w:p>
    <w:p w14:paraId="1761F07A" w14:textId="22457E4F" w:rsidR="0097501B" w:rsidRDefault="00E81C28"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t>Bring the needle back up through the right side of the fabric a short distance from where the needle went into the fabric.</w:t>
      </w:r>
    </w:p>
    <w:p w14:paraId="02812F0C" w14:textId="1C4A21FB" w:rsidR="0097501B" w:rsidRDefault="00E81C28"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t>Insert the needle through the loop of thread on the front side of the fabric.</w:t>
      </w:r>
    </w:p>
    <w:p w14:paraId="3F6D5E6A" w14:textId="6B158C25" w:rsidR="0097501B" w:rsidRDefault="00E81C28"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t>Pull the needle through the fabric, anchoring the loop. Be sure you do not pull the thread too tight</w:t>
      </w:r>
      <w:r w:rsidR="0097501B" w:rsidRPr="0097501B">
        <w:rPr>
          <w:rFonts w:eastAsia="Times New Roman" w:cstheme="minorHAnsi"/>
          <w:color w:val="000000"/>
        </w:rPr>
        <w:t>,</w:t>
      </w:r>
      <w:r w:rsidRPr="0097501B">
        <w:rPr>
          <w:rFonts w:eastAsia="Times New Roman" w:cstheme="minorHAnsi"/>
          <w:color w:val="000000"/>
        </w:rPr>
        <w:t xml:space="preserve"> so you maintain the loop shape.</w:t>
      </w:r>
    </w:p>
    <w:p w14:paraId="139C3966" w14:textId="12C976DF" w:rsidR="00E81C28" w:rsidRPr="0097501B" w:rsidRDefault="00E81C28" w:rsidP="0097501B">
      <w:pPr>
        <w:pStyle w:val="ListParagraph"/>
        <w:numPr>
          <w:ilvl w:val="0"/>
          <w:numId w:val="7"/>
        </w:numPr>
        <w:shd w:val="clear" w:color="auto" w:fill="FFFFFF"/>
        <w:spacing w:before="100" w:beforeAutospacing="1" w:after="100" w:afterAutospacing="1" w:line="240" w:lineRule="auto"/>
        <w:rPr>
          <w:rFonts w:eastAsia="Times New Roman" w:cstheme="minorHAnsi"/>
          <w:color w:val="000000"/>
        </w:rPr>
      </w:pPr>
      <w:r w:rsidRPr="0097501B">
        <w:rPr>
          <w:rFonts w:eastAsia="Times New Roman" w:cstheme="minorHAnsi"/>
          <w:color w:val="000000"/>
        </w:rPr>
        <w:t>Repeat to make a chain of stitches.</w:t>
      </w:r>
    </w:p>
    <w:p w14:paraId="622BD524" w14:textId="3C911AD4" w:rsidR="00E81C28" w:rsidRPr="00E81C28" w:rsidRDefault="00E81C28" w:rsidP="00E81C28">
      <w:pPr>
        <w:pStyle w:val="Heading3"/>
        <w:rPr>
          <w:rFonts w:eastAsia="Times New Roman"/>
          <w:u w:val="single"/>
        </w:rPr>
      </w:pPr>
      <w:hyperlink r:id="rId21" w:history="1">
        <w:r w:rsidRPr="00E81C28">
          <w:rPr>
            <w:rFonts w:eastAsia="Times New Roman"/>
            <w:u w:val="single"/>
          </w:rPr>
          <w:t>Hand Sew a Blanket Stitch</w:t>
        </w:r>
      </w:hyperlink>
    </w:p>
    <w:p w14:paraId="2E691905" w14:textId="33B09705" w:rsidR="00E81C28" w:rsidRPr="00E81C28" w:rsidRDefault="0097501B" w:rsidP="00E81C28">
      <w:pPr>
        <w:shd w:val="clear" w:color="auto" w:fill="FFFFFF"/>
        <w:spacing w:after="0" w:line="240" w:lineRule="auto"/>
        <w:rPr>
          <w:rFonts w:eastAsia="Times New Roman" w:cstheme="minorHAnsi"/>
          <w:color w:val="000000"/>
        </w:rPr>
      </w:pPr>
      <w:r w:rsidRPr="0097501B">
        <w:rPr>
          <w:rFonts w:eastAsia="Times New Roman" w:cstheme="minorHAnsi"/>
          <w:color w:val="000000"/>
        </w:rPr>
        <w:drawing>
          <wp:anchor distT="0" distB="0" distL="114300" distR="114300" simplePos="0" relativeHeight="251663360" behindDoc="0" locked="0" layoutInCell="1" allowOverlap="1" wp14:anchorId="0468C2E4" wp14:editId="0DAF9397">
            <wp:simplePos x="0" y="0"/>
            <wp:positionH relativeFrom="margin">
              <wp:align>right</wp:align>
            </wp:positionH>
            <wp:positionV relativeFrom="paragraph">
              <wp:posOffset>8890</wp:posOffset>
            </wp:positionV>
            <wp:extent cx="2807970" cy="2247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07970" cy="2247900"/>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A blanket stitch can do more than trim a blanket. You can use it to decorate the edges of many </w:t>
      </w:r>
      <w:hyperlink r:id="rId23" w:history="1">
        <w:r w:rsidR="00E81C28" w:rsidRPr="00E81C28">
          <w:t>sewing projects</w:t>
        </w:r>
      </w:hyperlink>
      <w:r w:rsidR="00E81C28" w:rsidRPr="00E81C28">
        <w:rPr>
          <w:rFonts w:eastAsia="Times New Roman" w:cstheme="minorHAnsi"/>
          <w:color w:val="000000"/>
        </w:rPr>
        <w:t>. Often, you will use a contrasting thread color or a thicker thread or yarn. You can play with the spacing and length of the stitches for different looks.</w:t>
      </w:r>
    </w:p>
    <w:p w14:paraId="7AC60BC7" w14:textId="3F6D1F01" w:rsidR="00E81C28" w:rsidRDefault="00E81C28" w:rsidP="00E81C28">
      <w:pPr>
        <w:pStyle w:val="Heading3"/>
        <w:rPr>
          <w:rFonts w:eastAsia="Times New Roman"/>
          <w:u w:val="single"/>
        </w:rPr>
      </w:pPr>
    </w:p>
    <w:p w14:paraId="110D2DEB" w14:textId="77777777" w:rsidR="0097501B" w:rsidRDefault="0097501B" w:rsidP="00E81C28">
      <w:pPr>
        <w:pStyle w:val="Heading3"/>
        <w:rPr>
          <w:rFonts w:eastAsia="Times New Roman"/>
          <w:u w:val="single"/>
        </w:rPr>
      </w:pPr>
    </w:p>
    <w:p w14:paraId="4A723B87" w14:textId="77777777" w:rsidR="0097501B" w:rsidRDefault="0097501B" w:rsidP="00E81C28">
      <w:pPr>
        <w:pStyle w:val="Heading3"/>
        <w:rPr>
          <w:rFonts w:eastAsia="Times New Roman"/>
          <w:u w:val="single"/>
        </w:rPr>
      </w:pPr>
    </w:p>
    <w:p w14:paraId="2DBDA306" w14:textId="77777777" w:rsidR="0097501B" w:rsidRDefault="0097501B" w:rsidP="00E81C28">
      <w:pPr>
        <w:pStyle w:val="Heading3"/>
        <w:rPr>
          <w:rFonts w:eastAsia="Times New Roman"/>
          <w:u w:val="single"/>
        </w:rPr>
      </w:pPr>
    </w:p>
    <w:p w14:paraId="010D74E6" w14:textId="77777777" w:rsidR="0097501B" w:rsidRDefault="0097501B" w:rsidP="00E81C28">
      <w:pPr>
        <w:pStyle w:val="Heading3"/>
        <w:rPr>
          <w:rFonts w:eastAsia="Times New Roman"/>
          <w:u w:val="single"/>
        </w:rPr>
      </w:pPr>
    </w:p>
    <w:p w14:paraId="499B9985" w14:textId="77777777" w:rsidR="0097501B" w:rsidRDefault="0097501B" w:rsidP="00E81C28">
      <w:pPr>
        <w:pStyle w:val="Heading3"/>
        <w:rPr>
          <w:rFonts w:eastAsia="Times New Roman"/>
          <w:u w:val="single"/>
        </w:rPr>
      </w:pPr>
    </w:p>
    <w:p w14:paraId="1EF7C08C" w14:textId="7C4A4DE7" w:rsidR="00E81C28" w:rsidRPr="00E81C28" w:rsidRDefault="00E81C28" w:rsidP="00E81C28">
      <w:pPr>
        <w:pStyle w:val="Heading3"/>
        <w:rPr>
          <w:rFonts w:eastAsia="Times New Roman"/>
          <w:u w:val="single"/>
        </w:rPr>
      </w:pPr>
      <w:hyperlink r:id="rId24" w:history="1">
        <w:r w:rsidRPr="00E81C28">
          <w:rPr>
            <w:rFonts w:eastAsia="Times New Roman"/>
            <w:u w:val="single"/>
          </w:rPr>
          <w:t>Sewing on Buttons</w:t>
        </w:r>
      </w:hyperlink>
    </w:p>
    <w:p w14:paraId="5223224A" w14:textId="56E96D39" w:rsidR="00E81C28" w:rsidRPr="00E81C28" w:rsidRDefault="0097501B" w:rsidP="00E81C28">
      <w:pPr>
        <w:shd w:val="clear" w:color="auto" w:fill="FFFFFF"/>
        <w:spacing w:after="0" w:line="240" w:lineRule="auto"/>
        <w:rPr>
          <w:rFonts w:eastAsia="Times New Roman" w:cstheme="minorHAnsi"/>
          <w:color w:val="000000"/>
        </w:rPr>
      </w:pPr>
      <w:r w:rsidRPr="0097501B">
        <w:rPr>
          <w:rFonts w:eastAsia="Times New Roman" w:cstheme="minorHAnsi"/>
          <w:color w:val="000000"/>
        </w:rPr>
        <w:drawing>
          <wp:anchor distT="0" distB="0" distL="114300" distR="114300" simplePos="0" relativeHeight="251664384" behindDoc="0" locked="0" layoutInCell="1" allowOverlap="1" wp14:anchorId="3434E03C" wp14:editId="540FFC1F">
            <wp:simplePos x="0" y="0"/>
            <wp:positionH relativeFrom="margin">
              <wp:align>left</wp:align>
            </wp:positionH>
            <wp:positionV relativeFrom="paragraph">
              <wp:posOffset>67945</wp:posOffset>
            </wp:positionV>
            <wp:extent cx="2351405" cy="17741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51405" cy="1774190"/>
                    </a:xfrm>
                    <a:prstGeom prst="rect">
                      <a:avLst/>
                    </a:prstGeom>
                  </pic:spPr>
                </pic:pic>
              </a:graphicData>
            </a:graphic>
            <wp14:sizeRelH relativeFrom="margin">
              <wp14:pctWidth>0</wp14:pctWidth>
            </wp14:sizeRelH>
            <wp14:sizeRelV relativeFrom="margin">
              <wp14:pctHeight>0</wp14:pctHeight>
            </wp14:sizeRelV>
          </wp:anchor>
        </w:drawing>
      </w:r>
      <w:r w:rsidR="00E81C28" w:rsidRPr="00E81C28">
        <w:rPr>
          <w:rFonts w:eastAsia="Times New Roman" w:cstheme="minorHAnsi"/>
          <w:color w:val="000000"/>
        </w:rPr>
        <w:t>For a flat button, start by sewing an "X" on the fabric where you want to place the button. Insert a pin or toothpick through the "X." Sew up and down through the holes in the button several times. On the final pass, bring your needle and thread only up under the button. Wrap the thread tightly around the base of the button a few times. Pass the needle through this bundle a time or two. Then bring the needle back to the backside of the fabric. Stitch through the stitches to form a loop and make a knot.</w:t>
      </w:r>
    </w:p>
    <w:p w14:paraId="2BE730A7" w14:textId="61355ACE" w:rsidR="00AC0449" w:rsidRPr="00E81C28" w:rsidRDefault="00AC0449">
      <w:pPr>
        <w:rPr>
          <w:rFonts w:cstheme="minorHAnsi"/>
        </w:rPr>
      </w:pPr>
    </w:p>
    <w:sectPr w:rsidR="00AC0449" w:rsidRPr="00E81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E4F59"/>
    <w:multiLevelType w:val="hybridMultilevel"/>
    <w:tmpl w:val="B936C986"/>
    <w:lvl w:ilvl="0" w:tplc="C8CE3EF4">
      <w:start w:val="1"/>
      <w:numFmt w:val="decimal"/>
      <w:lvlText w:val="%1."/>
      <w:lvlJc w:val="left"/>
      <w:pPr>
        <w:ind w:left="510" w:hanging="360"/>
      </w:pPr>
      <w:rPr>
        <w:rFonts w:asciiTheme="minorHAnsi" w:eastAsia="Times New Roman" w:hAnsiTheme="minorHAnsi" w:cstheme="minorHAnsi"/>
      </w:rPr>
    </w:lvl>
    <w:lvl w:ilvl="1" w:tplc="AE16F328">
      <w:start w:val="1"/>
      <w:numFmt w:val="decimal"/>
      <w:lvlText w:val="%2."/>
      <w:lvlJc w:val="left"/>
      <w:pPr>
        <w:ind w:left="1230" w:hanging="360"/>
      </w:pPr>
      <w:rPr>
        <w:rFonts w:asciiTheme="minorHAnsi" w:eastAsia="Times New Roman" w:hAnsiTheme="minorHAnsi" w:cstheme="minorHAnsi"/>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15:restartNumberingAfterBreak="0">
    <w:nsid w:val="1D0509A9"/>
    <w:multiLevelType w:val="hybridMultilevel"/>
    <w:tmpl w:val="9558E158"/>
    <w:lvl w:ilvl="0" w:tplc="927C338E">
      <w:start w:val="1"/>
      <w:numFmt w:val="decimal"/>
      <w:lvlText w:val="%1."/>
      <w:lvlJc w:val="left"/>
      <w:pPr>
        <w:ind w:left="510" w:hanging="360"/>
      </w:pPr>
      <w:rPr>
        <w:rFonts w:asciiTheme="minorHAnsi" w:eastAsia="Times New Roman" w:hAnsiTheme="minorHAnsi" w:cstheme="minorHAnsi"/>
      </w:rPr>
    </w:lvl>
    <w:lvl w:ilvl="1" w:tplc="AE16F328">
      <w:start w:val="1"/>
      <w:numFmt w:val="decimal"/>
      <w:lvlText w:val="%2."/>
      <w:lvlJc w:val="left"/>
      <w:pPr>
        <w:ind w:left="1230" w:hanging="360"/>
      </w:pPr>
      <w:rPr>
        <w:rFonts w:asciiTheme="minorHAnsi" w:eastAsia="Times New Roman" w:hAnsiTheme="minorHAnsi" w:cstheme="minorHAnsi"/>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15:restartNumberingAfterBreak="0">
    <w:nsid w:val="256A7BA0"/>
    <w:multiLevelType w:val="hybridMultilevel"/>
    <w:tmpl w:val="BF0E316E"/>
    <w:lvl w:ilvl="0" w:tplc="D6620C40">
      <w:start w:val="1"/>
      <w:numFmt w:val="decimal"/>
      <w:lvlText w:val="%1."/>
      <w:lvlJc w:val="left"/>
      <w:pPr>
        <w:ind w:left="510" w:hanging="360"/>
      </w:pPr>
      <w:rPr>
        <w:rFonts w:asciiTheme="minorHAnsi" w:eastAsia="Times New Roman" w:hAnsiTheme="minorHAnsi" w:cstheme="minorHAnsi"/>
      </w:rPr>
    </w:lvl>
    <w:lvl w:ilvl="1" w:tplc="AE16F328">
      <w:start w:val="1"/>
      <w:numFmt w:val="decimal"/>
      <w:lvlText w:val="%2."/>
      <w:lvlJc w:val="left"/>
      <w:pPr>
        <w:ind w:left="1230" w:hanging="360"/>
      </w:pPr>
      <w:rPr>
        <w:rFonts w:asciiTheme="minorHAnsi" w:eastAsia="Times New Roman" w:hAnsiTheme="minorHAnsi" w:cstheme="minorHAnsi"/>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15:restartNumberingAfterBreak="0">
    <w:nsid w:val="3635403F"/>
    <w:multiLevelType w:val="hybridMultilevel"/>
    <w:tmpl w:val="F2986566"/>
    <w:lvl w:ilvl="0" w:tplc="7A4E9EAC">
      <w:start w:val="1"/>
      <w:numFmt w:val="decimal"/>
      <w:lvlText w:val="%1."/>
      <w:lvlJc w:val="left"/>
      <w:pPr>
        <w:ind w:left="510" w:hanging="360"/>
      </w:pPr>
      <w:rPr>
        <w:rFonts w:asciiTheme="minorHAnsi" w:eastAsia="Times New Roman" w:hAnsiTheme="minorHAnsi" w:cstheme="minorHAnsi"/>
      </w:rPr>
    </w:lvl>
    <w:lvl w:ilvl="1" w:tplc="AE16F328">
      <w:start w:val="1"/>
      <w:numFmt w:val="decimal"/>
      <w:lvlText w:val="%2."/>
      <w:lvlJc w:val="left"/>
      <w:pPr>
        <w:ind w:left="1230" w:hanging="360"/>
      </w:pPr>
      <w:rPr>
        <w:rFonts w:asciiTheme="minorHAnsi" w:eastAsia="Times New Roman" w:hAnsiTheme="minorHAnsi" w:cstheme="minorHAnsi"/>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6D680BB8"/>
    <w:multiLevelType w:val="multilevel"/>
    <w:tmpl w:val="A596F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95583"/>
    <w:multiLevelType w:val="hybridMultilevel"/>
    <w:tmpl w:val="539E2BB4"/>
    <w:lvl w:ilvl="0" w:tplc="CF048B52">
      <w:start w:val="1"/>
      <w:numFmt w:val="decimal"/>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15:restartNumberingAfterBreak="0">
    <w:nsid w:val="729D31F1"/>
    <w:multiLevelType w:val="multilevel"/>
    <w:tmpl w:val="4292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28"/>
    <w:rsid w:val="004371D8"/>
    <w:rsid w:val="0097501B"/>
    <w:rsid w:val="00AC0449"/>
    <w:rsid w:val="00E81C28"/>
    <w:rsid w:val="00F5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638A2"/>
  <w15:chartTrackingRefBased/>
  <w15:docId w15:val="{EB85CBA0-CB28-4A8E-9C4D-E352B9E8E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1C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81C2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81C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C2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1C28"/>
    <w:rPr>
      <w:rFonts w:ascii="Times New Roman" w:eastAsia="Times New Roman" w:hAnsi="Times New Roman" w:cs="Times New Roman"/>
      <w:b/>
      <w:bCs/>
      <w:sz w:val="36"/>
      <w:szCs w:val="36"/>
    </w:rPr>
  </w:style>
  <w:style w:type="character" w:customStyle="1" w:styleId="comp">
    <w:name w:val="comp"/>
    <w:basedOn w:val="DefaultParagraphFont"/>
    <w:rsid w:val="00E81C28"/>
  </w:style>
  <w:style w:type="character" w:styleId="Hyperlink">
    <w:name w:val="Hyperlink"/>
    <w:basedOn w:val="DefaultParagraphFont"/>
    <w:uiPriority w:val="99"/>
    <w:semiHidden/>
    <w:unhideWhenUsed/>
    <w:rsid w:val="00E81C28"/>
    <w:rPr>
      <w:color w:val="0000FF"/>
      <w:u w:val="single"/>
    </w:rPr>
  </w:style>
  <w:style w:type="character" w:customStyle="1" w:styleId="linkwrapper">
    <w:name w:val="link__wrapper"/>
    <w:basedOn w:val="DefaultParagraphFont"/>
    <w:rsid w:val="00E81C28"/>
  </w:style>
  <w:style w:type="paragraph" w:customStyle="1" w:styleId="share-item">
    <w:name w:val="share-item"/>
    <w:basedOn w:val="Normal"/>
    <w:rsid w:val="00E81C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1">
    <w:name w:val="comp1"/>
    <w:basedOn w:val="Normal"/>
    <w:rsid w:val="00E81C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2">
    <w:name w:val="comp2"/>
    <w:basedOn w:val="Normal"/>
    <w:rsid w:val="00E81C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ered-listcounter-count">
    <w:name w:val="ordered-list__counter-count"/>
    <w:basedOn w:val="DefaultParagraphFont"/>
    <w:rsid w:val="00E81C28"/>
  </w:style>
  <w:style w:type="character" w:customStyle="1" w:styleId="ordered-listcounter-progress">
    <w:name w:val="ordered-list__counter-progress"/>
    <w:basedOn w:val="DefaultParagraphFont"/>
    <w:rsid w:val="00E81C28"/>
  </w:style>
  <w:style w:type="character" w:customStyle="1" w:styleId="figure-article-caption-owner">
    <w:name w:val="figure-article-caption-owner"/>
    <w:basedOn w:val="DefaultParagraphFont"/>
    <w:rsid w:val="00E81C28"/>
  </w:style>
  <w:style w:type="paragraph" w:styleId="NormalWeb">
    <w:name w:val="Normal (Web)"/>
    <w:basedOn w:val="Normal"/>
    <w:uiPriority w:val="99"/>
    <w:semiHidden/>
    <w:unhideWhenUsed/>
    <w:rsid w:val="00E81C2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81C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2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81C28"/>
    <w:rPr>
      <w:i/>
      <w:iCs/>
      <w:color w:val="404040" w:themeColor="text1" w:themeTint="BF"/>
    </w:rPr>
  </w:style>
  <w:style w:type="character" w:customStyle="1" w:styleId="Heading3Char">
    <w:name w:val="Heading 3 Char"/>
    <w:basedOn w:val="DefaultParagraphFont"/>
    <w:link w:val="Heading3"/>
    <w:uiPriority w:val="9"/>
    <w:rsid w:val="00E81C2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371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50248">
      <w:bodyDiv w:val="1"/>
      <w:marLeft w:val="0"/>
      <w:marRight w:val="0"/>
      <w:marTop w:val="0"/>
      <w:marBottom w:val="0"/>
      <w:divBdr>
        <w:top w:val="none" w:sz="0" w:space="0" w:color="auto"/>
        <w:left w:val="none" w:sz="0" w:space="0" w:color="auto"/>
        <w:bottom w:val="none" w:sz="0" w:space="0" w:color="auto"/>
        <w:right w:val="none" w:sz="0" w:space="0" w:color="auto"/>
      </w:divBdr>
      <w:divsChild>
        <w:div w:id="602759489">
          <w:marLeft w:val="0"/>
          <w:marRight w:val="0"/>
          <w:marTop w:val="0"/>
          <w:marBottom w:val="0"/>
          <w:divBdr>
            <w:top w:val="none" w:sz="0" w:space="0" w:color="auto"/>
            <w:left w:val="none" w:sz="0" w:space="0" w:color="auto"/>
            <w:bottom w:val="none" w:sz="0" w:space="0" w:color="auto"/>
            <w:right w:val="none" w:sz="0" w:space="0" w:color="auto"/>
          </w:divBdr>
        </w:div>
        <w:div w:id="816845404">
          <w:marLeft w:val="0"/>
          <w:marRight w:val="0"/>
          <w:marTop w:val="0"/>
          <w:marBottom w:val="0"/>
          <w:divBdr>
            <w:top w:val="none" w:sz="0" w:space="0" w:color="auto"/>
            <w:left w:val="none" w:sz="0" w:space="0" w:color="auto"/>
            <w:bottom w:val="none" w:sz="0" w:space="0" w:color="auto"/>
            <w:right w:val="none" w:sz="0" w:space="0" w:color="auto"/>
          </w:divBdr>
          <w:divsChild>
            <w:div w:id="404651268">
              <w:marLeft w:val="0"/>
              <w:marRight w:val="0"/>
              <w:marTop w:val="0"/>
              <w:marBottom w:val="0"/>
              <w:divBdr>
                <w:top w:val="none" w:sz="0" w:space="0" w:color="auto"/>
                <w:left w:val="none" w:sz="0" w:space="0" w:color="auto"/>
                <w:bottom w:val="none" w:sz="0" w:space="0" w:color="auto"/>
                <w:right w:val="none" w:sz="0" w:space="0" w:color="auto"/>
              </w:divBdr>
            </w:div>
          </w:divsChild>
        </w:div>
        <w:div w:id="1839731863">
          <w:marLeft w:val="0"/>
          <w:marRight w:val="0"/>
          <w:marTop w:val="0"/>
          <w:marBottom w:val="0"/>
          <w:divBdr>
            <w:top w:val="none" w:sz="0" w:space="0" w:color="auto"/>
            <w:left w:val="none" w:sz="0" w:space="0" w:color="auto"/>
            <w:bottom w:val="none" w:sz="0" w:space="0" w:color="auto"/>
            <w:right w:val="none" w:sz="0" w:space="0" w:color="auto"/>
          </w:divBdr>
        </w:div>
        <w:div w:id="423914650">
          <w:marLeft w:val="0"/>
          <w:marRight w:val="0"/>
          <w:marTop w:val="0"/>
          <w:marBottom w:val="0"/>
          <w:divBdr>
            <w:top w:val="none" w:sz="0" w:space="0" w:color="auto"/>
            <w:left w:val="none" w:sz="0" w:space="0" w:color="auto"/>
            <w:bottom w:val="none" w:sz="0" w:space="0" w:color="auto"/>
            <w:right w:val="none" w:sz="0" w:space="0" w:color="auto"/>
          </w:divBdr>
          <w:divsChild>
            <w:div w:id="1844851860">
              <w:marLeft w:val="0"/>
              <w:marRight w:val="0"/>
              <w:marTop w:val="0"/>
              <w:marBottom w:val="0"/>
              <w:divBdr>
                <w:top w:val="none" w:sz="0" w:space="0" w:color="auto"/>
                <w:left w:val="none" w:sz="0" w:space="0" w:color="auto"/>
                <w:bottom w:val="none" w:sz="0" w:space="0" w:color="auto"/>
                <w:right w:val="none" w:sz="0" w:space="0" w:color="auto"/>
              </w:divBdr>
              <w:divsChild>
                <w:div w:id="1854411967">
                  <w:marLeft w:val="0"/>
                  <w:marRight w:val="0"/>
                  <w:marTop w:val="0"/>
                  <w:marBottom w:val="0"/>
                  <w:divBdr>
                    <w:top w:val="none" w:sz="0" w:space="0" w:color="auto"/>
                    <w:left w:val="none" w:sz="0" w:space="0" w:color="auto"/>
                    <w:bottom w:val="none" w:sz="0" w:space="0" w:color="auto"/>
                    <w:right w:val="none" w:sz="0" w:space="0" w:color="auto"/>
                  </w:divBdr>
                  <w:divsChild>
                    <w:div w:id="1404064997">
                      <w:marLeft w:val="0"/>
                      <w:marRight w:val="0"/>
                      <w:marTop w:val="0"/>
                      <w:marBottom w:val="0"/>
                      <w:divBdr>
                        <w:top w:val="none" w:sz="0" w:space="0" w:color="auto"/>
                        <w:left w:val="none" w:sz="0" w:space="0" w:color="auto"/>
                        <w:bottom w:val="none" w:sz="0" w:space="0" w:color="auto"/>
                        <w:right w:val="none" w:sz="0" w:space="0" w:color="auto"/>
                      </w:divBdr>
                    </w:div>
                  </w:divsChild>
                </w:div>
                <w:div w:id="898709938">
                  <w:marLeft w:val="0"/>
                  <w:marRight w:val="0"/>
                  <w:marTop w:val="0"/>
                  <w:marBottom w:val="0"/>
                  <w:divBdr>
                    <w:top w:val="none" w:sz="0" w:space="0" w:color="auto"/>
                    <w:left w:val="none" w:sz="0" w:space="0" w:color="auto"/>
                    <w:bottom w:val="none" w:sz="0" w:space="0" w:color="auto"/>
                    <w:right w:val="none" w:sz="0" w:space="0" w:color="auto"/>
                  </w:divBdr>
                  <w:divsChild>
                    <w:div w:id="1990597855">
                      <w:marLeft w:val="0"/>
                      <w:marRight w:val="0"/>
                      <w:marTop w:val="0"/>
                      <w:marBottom w:val="0"/>
                      <w:divBdr>
                        <w:top w:val="none" w:sz="0" w:space="0" w:color="auto"/>
                        <w:left w:val="none" w:sz="0" w:space="0" w:color="auto"/>
                        <w:bottom w:val="none" w:sz="0" w:space="0" w:color="auto"/>
                        <w:right w:val="none" w:sz="0" w:space="0" w:color="auto"/>
                      </w:divBdr>
                    </w:div>
                    <w:div w:id="520361857">
                      <w:marLeft w:val="150"/>
                      <w:marRight w:val="0"/>
                      <w:marTop w:val="0"/>
                      <w:marBottom w:val="0"/>
                      <w:divBdr>
                        <w:top w:val="none" w:sz="0" w:space="0" w:color="auto"/>
                        <w:left w:val="none" w:sz="0" w:space="0" w:color="auto"/>
                        <w:bottom w:val="none" w:sz="0" w:space="0" w:color="auto"/>
                        <w:right w:val="none" w:sz="0" w:space="0" w:color="auto"/>
                      </w:divBdr>
                      <w:divsChild>
                        <w:div w:id="1444109676">
                          <w:marLeft w:val="0"/>
                          <w:marRight w:val="0"/>
                          <w:marTop w:val="0"/>
                          <w:marBottom w:val="0"/>
                          <w:divBdr>
                            <w:top w:val="none" w:sz="0" w:space="0" w:color="auto"/>
                            <w:left w:val="none" w:sz="0" w:space="0" w:color="auto"/>
                            <w:bottom w:val="none" w:sz="0" w:space="0" w:color="auto"/>
                            <w:right w:val="none" w:sz="0" w:space="0" w:color="auto"/>
                          </w:divBdr>
                          <w:divsChild>
                            <w:div w:id="6764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523">
                      <w:marLeft w:val="0"/>
                      <w:marRight w:val="0"/>
                      <w:marTop w:val="0"/>
                      <w:marBottom w:val="0"/>
                      <w:divBdr>
                        <w:top w:val="none" w:sz="0" w:space="0" w:color="auto"/>
                        <w:left w:val="none" w:sz="0" w:space="0" w:color="auto"/>
                        <w:bottom w:val="none" w:sz="0" w:space="0" w:color="auto"/>
                        <w:right w:val="none" w:sz="0" w:space="0" w:color="auto"/>
                      </w:divBdr>
                    </w:div>
                    <w:div w:id="1818107230">
                      <w:marLeft w:val="150"/>
                      <w:marRight w:val="0"/>
                      <w:marTop w:val="0"/>
                      <w:marBottom w:val="0"/>
                      <w:divBdr>
                        <w:top w:val="none" w:sz="0" w:space="0" w:color="auto"/>
                        <w:left w:val="none" w:sz="0" w:space="0" w:color="auto"/>
                        <w:bottom w:val="none" w:sz="0" w:space="0" w:color="auto"/>
                        <w:right w:val="none" w:sz="0" w:space="0" w:color="auto"/>
                      </w:divBdr>
                      <w:divsChild>
                        <w:div w:id="927928147">
                          <w:marLeft w:val="0"/>
                          <w:marRight w:val="0"/>
                          <w:marTop w:val="0"/>
                          <w:marBottom w:val="0"/>
                          <w:divBdr>
                            <w:top w:val="none" w:sz="0" w:space="0" w:color="auto"/>
                            <w:left w:val="none" w:sz="0" w:space="0" w:color="auto"/>
                            <w:bottom w:val="none" w:sz="0" w:space="0" w:color="auto"/>
                            <w:right w:val="none" w:sz="0" w:space="0" w:color="auto"/>
                          </w:divBdr>
                          <w:divsChild>
                            <w:div w:id="2753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2851">
                      <w:marLeft w:val="0"/>
                      <w:marRight w:val="0"/>
                      <w:marTop w:val="0"/>
                      <w:marBottom w:val="0"/>
                      <w:divBdr>
                        <w:top w:val="none" w:sz="0" w:space="0" w:color="auto"/>
                        <w:left w:val="none" w:sz="0" w:space="0" w:color="auto"/>
                        <w:bottom w:val="none" w:sz="0" w:space="0" w:color="auto"/>
                        <w:right w:val="none" w:sz="0" w:space="0" w:color="auto"/>
                      </w:divBdr>
                    </w:div>
                    <w:div w:id="818380168">
                      <w:marLeft w:val="150"/>
                      <w:marRight w:val="0"/>
                      <w:marTop w:val="0"/>
                      <w:marBottom w:val="0"/>
                      <w:divBdr>
                        <w:top w:val="none" w:sz="0" w:space="0" w:color="auto"/>
                        <w:left w:val="none" w:sz="0" w:space="0" w:color="auto"/>
                        <w:bottom w:val="none" w:sz="0" w:space="0" w:color="auto"/>
                        <w:right w:val="none" w:sz="0" w:space="0" w:color="auto"/>
                      </w:divBdr>
                      <w:divsChild>
                        <w:div w:id="1236667928">
                          <w:marLeft w:val="0"/>
                          <w:marRight w:val="0"/>
                          <w:marTop w:val="0"/>
                          <w:marBottom w:val="0"/>
                          <w:divBdr>
                            <w:top w:val="none" w:sz="0" w:space="0" w:color="auto"/>
                            <w:left w:val="none" w:sz="0" w:space="0" w:color="auto"/>
                            <w:bottom w:val="none" w:sz="0" w:space="0" w:color="auto"/>
                            <w:right w:val="none" w:sz="0" w:space="0" w:color="auto"/>
                          </w:divBdr>
                          <w:divsChild>
                            <w:div w:id="12287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9877">
                      <w:marLeft w:val="0"/>
                      <w:marRight w:val="0"/>
                      <w:marTop w:val="0"/>
                      <w:marBottom w:val="0"/>
                      <w:divBdr>
                        <w:top w:val="none" w:sz="0" w:space="0" w:color="auto"/>
                        <w:left w:val="none" w:sz="0" w:space="0" w:color="auto"/>
                        <w:bottom w:val="none" w:sz="0" w:space="0" w:color="auto"/>
                        <w:right w:val="none" w:sz="0" w:space="0" w:color="auto"/>
                      </w:divBdr>
                    </w:div>
                    <w:div w:id="291329378">
                      <w:marLeft w:val="150"/>
                      <w:marRight w:val="0"/>
                      <w:marTop w:val="0"/>
                      <w:marBottom w:val="0"/>
                      <w:divBdr>
                        <w:top w:val="none" w:sz="0" w:space="0" w:color="auto"/>
                        <w:left w:val="none" w:sz="0" w:space="0" w:color="auto"/>
                        <w:bottom w:val="none" w:sz="0" w:space="0" w:color="auto"/>
                        <w:right w:val="none" w:sz="0" w:space="0" w:color="auto"/>
                      </w:divBdr>
                      <w:divsChild>
                        <w:div w:id="596910313">
                          <w:marLeft w:val="0"/>
                          <w:marRight w:val="0"/>
                          <w:marTop w:val="0"/>
                          <w:marBottom w:val="0"/>
                          <w:divBdr>
                            <w:top w:val="none" w:sz="0" w:space="0" w:color="auto"/>
                            <w:left w:val="none" w:sz="0" w:space="0" w:color="auto"/>
                            <w:bottom w:val="none" w:sz="0" w:space="0" w:color="auto"/>
                            <w:right w:val="none" w:sz="0" w:space="0" w:color="auto"/>
                          </w:divBdr>
                          <w:divsChild>
                            <w:div w:id="2786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39964">
                      <w:marLeft w:val="0"/>
                      <w:marRight w:val="0"/>
                      <w:marTop w:val="0"/>
                      <w:marBottom w:val="0"/>
                      <w:divBdr>
                        <w:top w:val="none" w:sz="0" w:space="0" w:color="auto"/>
                        <w:left w:val="none" w:sz="0" w:space="0" w:color="auto"/>
                        <w:bottom w:val="none" w:sz="0" w:space="0" w:color="auto"/>
                        <w:right w:val="none" w:sz="0" w:space="0" w:color="auto"/>
                      </w:divBdr>
                    </w:div>
                    <w:div w:id="452872944">
                      <w:marLeft w:val="150"/>
                      <w:marRight w:val="0"/>
                      <w:marTop w:val="0"/>
                      <w:marBottom w:val="0"/>
                      <w:divBdr>
                        <w:top w:val="none" w:sz="0" w:space="0" w:color="auto"/>
                        <w:left w:val="none" w:sz="0" w:space="0" w:color="auto"/>
                        <w:bottom w:val="none" w:sz="0" w:space="0" w:color="auto"/>
                        <w:right w:val="none" w:sz="0" w:space="0" w:color="auto"/>
                      </w:divBdr>
                      <w:divsChild>
                        <w:div w:id="1681853755">
                          <w:marLeft w:val="0"/>
                          <w:marRight w:val="0"/>
                          <w:marTop w:val="0"/>
                          <w:marBottom w:val="0"/>
                          <w:divBdr>
                            <w:top w:val="none" w:sz="0" w:space="0" w:color="auto"/>
                            <w:left w:val="none" w:sz="0" w:space="0" w:color="auto"/>
                            <w:bottom w:val="none" w:sz="0" w:space="0" w:color="auto"/>
                            <w:right w:val="none" w:sz="0" w:space="0" w:color="auto"/>
                          </w:divBdr>
                          <w:divsChild>
                            <w:div w:id="10032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5839">
                      <w:marLeft w:val="0"/>
                      <w:marRight w:val="0"/>
                      <w:marTop w:val="0"/>
                      <w:marBottom w:val="0"/>
                      <w:divBdr>
                        <w:top w:val="none" w:sz="0" w:space="0" w:color="auto"/>
                        <w:left w:val="none" w:sz="0" w:space="0" w:color="auto"/>
                        <w:bottom w:val="none" w:sz="0" w:space="0" w:color="auto"/>
                        <w:right w:val="none" w:sz="0" w:space="0" w:color="auto"/>
                      </w:divBdr>
                    </w:div>
                    <w:div w:id="696002026">
                      <w:marLeft w:val="150"/>
                      <w:marRight w:val="0"/>
                      <w:marTop w:val="0"/>
                      <w:marBottom w:val="0"/>
                      <w:divBdr>
                        <w:top w:val="none" w:sz="0" w:space="0" w:color="auto"/>
                        <w:left w:val="none" w:sz="0" w:space="0" w:color="auto"/>
                        <w:bottom w:val="none" w:sz="0" w:space="0" w:color="auto"/>
                        <w:right w:val="none" w:sz="0" w:space="0" w:color="auto"/>
                      </w:divBdr>
                      <w:divsChild>
                        <w:div w:id="1573202531">
                          <w:marLeft w:val="0"/>
                          <w:marRight w:val="0"/>
                          <w:marTop w:val="0"/>
                          <w:marBottom w:val="0"/>
                          <w:divBdr>
                            <w:top w:val="none" w:sz="0" w:space="0" w:color="auto"/>
                            <w:left w:val="none" w:sz="0" w:space="0" w:color="auto"/>
                            <w:bottom w:val="none" w:sz="0" w:space="0" w:color="auto"/>
                            <w:right w:val="none" w:sz="0" w:space="0" w:color="auto"/>
                          </w:divBdr>
                          <w:divsChild>
                            <w:div w:id="7304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041">
                      <w:marLeft w:val="0"/>
                      <w:marRight w:val="0"/>
                      <w:marTop w:val="0"/>
                      <w:marBottom w:val="0"/>
                      <w:divBdr>
                        <w:top w:val="none" w:sz="0" w:space="0" w:color="auto"/>
                        <w:left w:val="none" w:sz="0" w:space="0" w:color="auto"/>
                        <w:bottom w:val="none" w:sz="0" w:space="0" w:color="auto"/>
                        <w:right w:val="none" w:sz="0" w:space="0" w:color="auto"/>
                      </w:divBdr>
                    </w:div>
                    <w:div w:id="385682540">
                      <w:marLeft w:val="150"/>
                      <w:marRight w:val="0"/>
                      <w:marTop w:val="0"/>
                      <w:marBottom w:val="0"/>
                      <w:divBdr>
                        <w:top w:val="none" w:sz="0" w:space="0" w:color="auto"/>
                        <w:left w:val="none" w:sz="0" w:space="0" w:color="auto"/>
                        <w:bottom w:val="none" w:sz="0" w:space="0" w:color="auto"/>
                        <w:right w:val="none" w:sz="0" w:space="0" w:color="auto"/>
                      </w:divBdr>
                      <w:divsChild>
                        <w:div w:id="18941796">
                          <w:marLeft w:val="0"/>
                          <w:marRight w:val="0"/>
                          <w:marTop w:val="0"/>
                          <w:marBottom w:val="0"/>
                          <w:divBdr>
                            <w:top w:val="none" w:sz="0" w:space="0" w:color="auto"/>
                            <w:left w:val="none" w:sz="0" w:space="0" w:color="auto"/>
                            <w:bottom w:val="none" w:sz="0" w:space="0" w:color="auto"/>
                            <w:right w:val="none" w:sz="0" w:space="0" w:color="auto"/>
                          </w:divBdr>
                          <w:divsChild>
                            <w:div w:id="1926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815">
                      <w:marLeft w:val="0"/>
                      <w:marRight w:val="0"/>
                      <w:marTop w:val="0"/>
                      <w:marBottom w:val="0"/>
                      <w:divBdr>
                        <w:top w:val="none" w:sz="0" w:space="0" w:color="auto"/>
                        <w:left w:val="none" w:sz="0" w:space="0" w:color="auto"/>
                        <w:bottom w:val="none" w:sz="0" w:space="0" w:color="auto"/>
                        <w:right w:val="none" w:sz="0" w:space="0" w:color="auto"/>
                      </w:divBdr>
                    </w:div>
                    <w:div w:id="795831276">
                      <w:marLeft w:val="150"/>
                      <w:marRight w:val="0"/>
                      <w:marTop w:val="0"/>
                      <w:marBottom w:val="0"/>
                      <w:divBdr>
                        <w:top w:val="none" w:sz="0" w:space="0" w:color="auto"/>
                        <w:left w:val="none" w:sz="0" w:space="0" w:color="auto"/>
                        <w:bottom w:val="none" w:sz="0" w:space="0" w:color="auto"/>
                        <w:right w:val="none" w:sz="0" w:space="0" w:color="auto"/>
                      </w:divBdr>
                      <w:divsChild>
                        <w:div w:id="925959753">
                          <w:marLeft w:val="0"/>
                          <w:marRight w:val="0"/>
                          <w:marTop w:val="0"/>
                          <w:marBottom w:val="0"/>
                          <w:divBdr>
                            <w:top w:val="none" w:sz="0" w:space="0" w:color="auto"/>
                            <w:left w:val="none" w:sz="0" w:space="0" w:color="auto"/>
                            <w:bottom w:val="none" w:sz="0" w:space="0" w:color="auto"/>
                            <w:right w:val="none" w:sz="0" w:space="0" w:color="auto"/>
                          </w:divBdr>
                          <w:divsChild>
                            <w:div w:id="11118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68">
                      <w:marLeft w:val="0"/>
                      <w:marRight w:val="0"/>
                      <w:marTop w:val="0"/>
                      <w:marBottom w:val="0"/>
                      <w:divBdr>
                        <w:top w:val="none" w:sz="0" w:space="0" w:color="auto"/>
                        <w:left w:val="none" w:sz="0" w:space="0" w:color="auto"/>
                        <w:bottom w:val="none" w:sz="0" w:space="0" w:color="auto"/>
                        <w:right w:val="none" w:sz="0" w:space="0" w:color="auto"/>
                      </w:divBdr>
                    </w:div>
                    <w:div w:id="47649403">
                      <w:marLeft w:val="150"/>
                      <w:marRight w:val="0"/>
                      <w:marTop w:val="0"/>
                      <w:marBottom w:val="0"/>
                      <w:divBdr>
                        <w:top w:val="none" w:sz="0" w:space="0" w:color="auto"/>
                        <w:left w:val="none" w:sz="0" w:space="0" w:color="auto"/>
                        <w:bottom w:val="none" w:sz="0" w:space="0" w:color="auto"/>
                        <w:right w:val="none" w:sz="0" w:space="0" w:color="auto"/>
                      </w:divBdr>
                      <w:divsChild>
                        <w:div w:id="649679321">
                          <w:marLeft w:val="0"/>
                          <w:marRight w:val="0"/>
                          <w:marTop w:val="0"/>
                          <w:marBottom w:val="0"/>
                          <w:divBdr>
                            <w:top w:val="none" w:sz="0" w:space="0" w:color="auto"/>
                            <w:left w:val="none" w:sz="0" w:space="0" w:color="auto"/>
                            <w:bottom w:val="none" w:sz="0" w:space="0" w:color="auto"/>
                            <w:right w:val="none" w:sz="0" w:space="0" w:color="auto"/>
                          </w:divBdr>
                          <w:divsChild>
                            <w:div w:id="5030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3681">
                      <w:marLeft w:val="0"/>
                      <w:marRight w:val="0"/>
                      <w:marTop w:val="0"/>
                      <w:marBottom w:val="0"/>
                      <w:divBdr>
                        <w:top w:val="none" w:sz="0" w:space="0" w:color="auto"/>
                        <w:left w:val="none" w:sz="0" w:space="0" w:color="auto"/>
                        <w:bottom w:val="none" w:sz="0" w:space="0" w:color="auto"/>
                        <w:right w:val="none" w:sz="0" w:space="0" w:color="auto"/>
                      </w:divBdr>
                    </w:div>
                    <w:div w:id="1489245257">
                      <w:marLeft w:val="150"/>
                      <w:marRight w:val="0"/>
                      <w:marTop w:val="0"/>
                      <w:marBottom w:val="0"/>
                      <w:divBdr>
                        <w:top w:val="none" w:sz="0" w:space="0" w:color="auto"/>
                        <w:left w:val="none" w:sz="0" w:space="0" w:color="auto"/>
                        <w:bottom w:val="none" w:sz="0" w:space="0" w:color="auto"/>
                        <w:right w:val="none" w:sz="0" w:space="0" w:color="auto"/>
                      </w:divBdr>
                      <w:divsChild>
                        <w:div w:id="1078554237">
                          <w:marLeft w:val="0"/>
                          <w:marRight w:val="0"/>
                          <w:marTop w:val="0"/>
                          <w:marBottom w:val="0"/>
                          <w:divBdr>
                            <w:top w:val="none" w:sz="0" w:space="0" w:color="auto"/>
                            <w:left w:val="none" w:sz="0" w:space="0" w:color="auto"/>
                            <w:bottom w:val="none" w:sz="0" w:space="0" w:color="auto"/>
                            <w:right w:val="none" w:sz="0" w:space="0" w:color="auto"/>
                          </w:divBdr>
                          <w:divsChild>
                            <w:div w:id="7139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sprucecrafts.com/back-stitch-and-lockstitch-2977504"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hesprucecrafts.com/working-the-blanket-stitch-1177537" TargetMode="External"/><Relationship Id="rId7" Type="http://schemas.openxmlformats.org/officeDocument/2006/relationships/hyperlink" Target="https://www.thesprucecrafts.com/needle-threading-tips-2977529" TargetMode="External"/><Relationship Id="rId12" Type="http://schemas.openxmlformats.org/officeDocument/2006/relationships/hyperlink" Target="https://www.thesprucecrafts.com/hand-sewing-needles-for-quilting-projects-2821341" TargetMode="External"/><Relationship Id="rId17" Type="http://schemas.openxmlformats.org/officeDocument/2006/relationships/hyperlink" Target="https://www.thesprucecrafts.com/hand-sew-a-slip-stitch-2978453"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thesprucecrafts.com/sewing-an-invisible-zipper-step-by-step-2978506" TargetMode="External"/><Relationship Id="rId20" Type="http://schemas.openxmlformats.org/officeDocument/2006/relationships/image" Target="media/image5.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thesprucecrafts.com/sewing-4162917" TargetMode="External"/><Relationship Id="rId11" Type="http://schemas.openxmlformats.org/officeDocument/2006/relationships/image" Target="media/image2.png"/><Relationship Id="rId24" Type="http://schemas.openxmlformats.org/officeDocument/2006/relationships/hyperlink" Target="https://www.thesprucecrafts.com/buttonhole-stitch-tutorial-photos-and-instructions-1105910" TargetMode="External"/><Relationship Id="rId5" Type="http://schemas.openxmlformats.org/officeDocument/2006/relationships/hyperlink" Target="https://www.thesprucecrafts.com/debbie-colgrove-2976543" TargetMode="External"/><Relationship Id="rId15" Type="http://schemas.openxmlformats.org/officeDocument/2006/relationships/image" Target="media/image3.png"/><Relationship Id="rId23" Type="http://schemas.openxmlformats.org/officeDocument/2006/relationships/hyperlink" Target="https://www.thesprucecrafts.com/easy-patterns-to-learn-and-to-teach-2977519" TargetMode="External"/><Relationship Id="rId28" Type="http://schemas.openxmlformats.org/officeDocument/2006/relationships/customXml" Target="../customXml/item1.xml"/><Relationship Id="rId10" Type="http://schemas.openxmlformats.org/officeDocument/2006/relationships/hyperlink" Target="https://www.thesprucecrafts.com/how-to-use-a-needle-threader-2978092" TargetMode="External"/><Relationship Id="rId19" Type="http://schemas.openxmlformats.org/officeDocument/2006/relationships/hyperlink" Target="https://www.thesprucecrafts.com/working-the-chain-stitch-1177565" TargetMode="External"/><Relationship Id="rId4" Type="http://schemas.openxmlformats.org/officeDocument/2006/relationships/webSettings" Target="webSettings.xml"/><Relationship Id="rId9" Type="http://schemas.openxmlformats.org/officeDocument/2006/relationships/hyperlink" Target="https://www.thesprucecrafts.com/thread-heaven-thread-conditioner-1177651" TargetMode="External"/><Relationship Id="rId14" Type="http://schemas.openxmlformats.org/officeDocument/2006/relationships/hyperlink" Target="https://www.thesprucecrafts.com/backstitch-for-strong-durable-hand-sewing-2978450" TargetMode="External"/><Relationship Id="rId22" Type="http://schemas.openxmlformats.org/officeDocument/2006/relationships/image" Target="media/image6.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0" ma:contentTypeDescription="Create a new document." ma:contentTypeScope="" ma:versionID="b4c9ae35841b717c38805853b5a3d789">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fa99c8851297257a9bd4eb55de310b87"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22DD82-412B-45BE-B821-C6EE688A1A52}"/>
</file>

<file path=customXml/itemProps2.xml><?xml version="1.0" encoding="utf-8"?>
<ds:datastoreItem xmlns:ds="http://schemas.openxmlformats.org/officeDocument/2006/customXml" ds:itemID="{B36D20AF-B29D-4495-B77E-F216CECAD8E1}"/>
</file>

<file path=customXml/itemProps3.xml><?xml version="1.0" encoding="utf-8"?>
<ds:datastoreItem xmlns:ds="http://schemas.openxmlformats.org/officeDocument/2006/customXml" ds:itemID="{0E097A53-CBCB-4E3C-980E-6DDF057C38C9}"/>
</file>

<file path=docProps/app.xml><?xml version="1.0" encoding="utf-8"?>
<Properties xmlns="http://schemas.openxmlformats.org/officeDocument/2006/extended-properties" xmlns:vt="http://schemas.openxmlformats.org/officeDocument/2006/docPropsVTypes">
  <Template>Normal</Template>
  <TotalTime>29</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Kassy Nicholson</dc:creator>
  <cp:keywords/>
  <dc:description/>
  <cp:lastModifiedBy>Kassy Nicholson</cp:lastModifiedBy>
  <cp:revision>2</cp:revision>
  <dcterms:created xsi:type="dcterms:W3CDTF">2020-08-27T16:16:00Z</dcterms:created>
  <dcterms:modified xsi:type="dcterms:W3CDTF">2020-08-27T16:45:00Z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ies>
</file>