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1ADA479E" w:rsidP="005A3BD7" w:rsidRDefault="5F6BEF6B" w14:paraId="6E54AE0B" w14:textId="64FB6112">
      <w:pPr>
        <w:rPr>
          <w:rFonts w:ascii="Calibri" w:hAnsi="Calibri" w:eastAsia="Calibri" w:cs="Calibri"/>
          <w:b/>
          <w:bCs/>
          <w:sz w:val="28"/>
          <w:szCs w:val="28"/>
        </w:rPr>
      </w:pPr>
      <w:r w:rsidRPr="01BFB3E2" w:rsidR="5F6BEF6B">
        <w:rPr>
          <w:rFonts w:ascii="Calibri" w:hAnsi="Calibri" w:eastAsia="Calibri" w:cs="Calibri"/>
          <w:color w:val="000000" w:themeColor="text1"/>
          <w:sz w:val="28"/>
          <w:szCs w:val="28"/>
        </w:rPr>
        <w:t>Winter is the perfect time to do fantastic frozen science! The</w:t>
      </w:r>
      <w:r w:rsidRPr="01BFB3E2" w:rsidR="465E0D8C">
        <w:rPr>
          <w:rFonts w:ascii="Calibri" w:hAnsi="Calibri" w:eastAsia="Calibri" w:cs="Calibri"/>
          <w:color w:val="444444"/>
          <w:sz w:val="28"/>
          <w:szCs w:val="28"/>
        </w:rPr>
        <w:t xml:space="preserve"> days can often be rainy</w:t>
      </w:r>
      <w:r w:rsidRPr="01BFB3E2" w:rsidR="7B845951">
        <w:rPr>
          <w:rFonts w:ascii="Calibri" w:hAnsi="Calibri" w:eastAsia="Calibri" w:cs="Calibri"/>
          <w:color w:val="444444"/>
          <w:sz w:val="28"/>
          <w:szCs w:val="28"/>
        </w:rPr>
        <w:t>, snowy</w:t>
      </w:r>
      <w:r w:rsidRPr="01BFB3E2" w:rsidR="465E0D8C">
        <w:rPr>
          <w:rFonts w:ascii="Calibri" w:hAnsi="Calibri" w:eastAsia="Calibri" w:cs="Calibri"/>
          <w:color w:val="444444"/>
          <w:sz w:val="28"/>
          <w:szCs w:val="28"/>
        </w:rPr>
        <w:t xml:space="preserve"> and</w:t>
      </w:r>
      <w:r w:rsidRPr="01BFB3E2" w:rsidR="69F4A400">
        <w:rPr>
          <w:rFonts w:ascii="Calibri" w:hAnsi="Calibri" w:eastAsia="Calibri" w:cs="Calibri"/>
          <w:color w:val="444444"/>
          <w:sz w:val="28"/>
          <w:szCs w:val="28"/>
        </w:rPr>
        <w:t xml:space="preserve"> </w:t>
      </w:r>
      <w:r w:rsidRPr="01BFB3E2" w:rsidR="465E0D8C">
        <w:rPr>
          <w:rFonts w:ascii="Calibri" w:hAnsi="Calibri" w:eastAsia="Calibri" w:cs="Calibri"/>
          <w:color w:val="444444"/>
          <w:sz w:val="28"/>
          <w:szCs w:val="28"/>
        </w:rPr>
        <w:t>dreary,</w:t>
      </w:r>
      <w:r w:rsidRPr="01BFB3E2" w:rsidR="2C68D5DC">
        <w:rPr>
          <w:rFonts w:ascii="Calibri" w:hAnsi="Calibri" w:eastAsia="Calibri" w:cs="Calibri"/>
          <w:color w:val="444444"/>
          <w:sz w:val="28"/>
          <w:szCs w:val="28"/>
        </w:rPr>
        <w:t xml:space="preserve"> but t</w:t>
      </w:r>
      <w:r w:rsidRPr="01BFB3E2" w:rsidR="465E0D8C">
        <w:rPr>
          <w:rFonts w:ascii="Calibri" w:hAnsi="Calibri" w:eastAsia="Calibri" w:cs="Calibri"/>
          <w:color w:val="444444"/>
          <w:sz w:val="28"/>
          <w:szCs w:val="28"/>
        </w:rPr>
        <w:t xml:space="preserve">his </w:t>
      </w:r>
      <w:r w:rsidRPr="01BFB3E2" w:rsidR="41D3B53B">
        <w:rPr>
          <w:rFonts w:ascii="Calibri" w:hAnsi="Calibri" w:eastAsia="Calibri" w:cs="Calibri"/>
          <w:b w:val="1"/>
          <w:bCs w:val="1"/>
          <w:color w:val="1AEBEB"/>
          <w:sz w:val="28"/>
          <w:szCs w:val="28"/>
        </w:rPr>
        <w:t>CRYSTA</w:t>
      </w:r>
      <w:r w:rsidRPr="01BFB3E2" w:rsidR="06EDF203">
        <w:rPr>
          <w:rFonts w:ascii="Calibri" w:hAnsi="Calibri" w:eastAsia="Calibri" w:cs="Calibri"/>
          <w:b w:val="1"/>
          <w:bCs w:val="1"/>
          <w:color w:val="1AEBEB"/>
          <w:sz w:val="28"/>
          <w:szCs w:val="28"/>
        </w:rPr>
        <w:t>L</w:t>
      </w:r>
      <w:r w:rsidRPr="01BFB3E2" w:rsidR="41D3B53B">
        <w:rPr>
          <w:rFonts w:ascii="Calibri" w:hAnsi="Calibri" w:eastAsia="Calibri" w:cs="Calibri"/>
          <w:color w:val="444444"/>
          <w:sz w:val="28"/>
          <w:szCs w:val="28"/>
        </w:rPr>
        <w:t xml:space="preserve"> </w:t>
      </w:r>
      <w:r w:rsidRPr="01BFB3E2" w:rsidR="41D3B53B">
        <w:rPr>
          <w:rFonts w:ascii="Calibri" w:hAnsi="Calibri" w:eastAsia="Calibri" w:cs="Calibri"/>
          <w:b w:val="1"/>
          <w:bCs w:val="1"/>
          <w:color w:val="0A77C4"/>
          <w:sz w:val="28"/>
          <w:szCs w:val="28"/>
        </w:rPr>
        <w:t>SUNCATCHER</w:t>
      </w:r>
      <w:r w:rsidRPr="01BFB3E2" w:rsidR="465E0D8C">
        <w:rPr>
          <w:rFonts w:ascii="Calibri" w:hAnsi="Calibri" w:eastAsia="Calibri" w:cs="Calibri"/>
          <w:b w:val="1"/>
          <w:bCs w:val="1"/>
          <w:color w:val="0A77C4"/>
          <w:sz w:val="28"/>
          <w:szCs w:val="28"/>
        </w:rPr>
        <w:t xml:space="preserve"> </w:t>
      </w:r>
      <w:r w:rsidRPr="01BFB3E2" w:rsidR="465E0D8C">
        <w:rPr>
          <w:rFonts w:ascii="Calibri" w:hAnsi="Calibri" w:eastAsia="Calibri" w:cs="Calibri"/>
          <w:color w:val="444444"/>
          <w:sz w:val="28"/>
          <w:szCs w:val="28"/>
        </w:rPr>
        <w:t xml:space="preserve">captures the winter sun so beautifully you'll want to hang </w:t>
      </w:r>
      <w:r w:rsidRPr="01BFB3E2" w:rsidR="3E607BF5">
        <w:rPr>
          <w:rFonts w:ascii="Calibri" w:hAnsi="Calibri" w:eastAsia="Calibri" w:cs="Calibri"/>
          <w:color w:val="444444"/>
          <w:sz w:val="28"/>
          <w:szCs w:val="28"/>
        </w:rPr>
        <w:t>one</w:t>
      </w:r>
      <w:r w:rsidRPr="01BFB3E2" w:rsidR="465E0D8C">
        <w:rPr>
          <w:rFonts w:ascii="Calibri" w:hAnsi="Calibri" w:eastAsia="Calibri" w:cs="Calibri"/>
          <w:color w:val="444444"/>
          <w:sz w:val="28"/>
          <w:szCs w:val="28"/>
        </w:rPr>
        <w:t xml:space="preserve"> in every window </w:t>
      </w:r>
      <w:r w:rsidRPr="01BFB3E2" w:rsidR="439091EB">
        <w:rPr>
          <w:rFonts w:ascii="Calibri" w:hAnsi="Calibri" w:eastAsia="Calibri" w:cs="Calibri"/>
          <w:color w:val="444444"/>
          <w:sz w:val="28"/>
          <w:szCs w:val="28"/>
        </w:rPr>
        <w:t>and on every tree.</w:t>
      </w:r>
      <w:r w:rsidRPr="01BFB3E2" w:rsidR="512FE376">
        <w:rPr>
          <w:rFonts w:ascii="Calibri" w:hAnsi="Calibri" w:eastAsia="Calibri" w:cs="Calibri"/>
          <w:color w:val="444444"/>
          <w:sz w:val="28"/>
          <w:szCs w:val="28"/>
        </w:rPr>
        <w:t xml:space="preserve"> </w:t>
      </w:r>
      <w:r w:rsidRPr="01BFB3E2" w:rsidR="512FE376">
        <w:rPr>
          <w:rFonts w:ascii="Calibri" w:hAnsi="Calibri" w:eastAsia="Calibri" w:cs="Calibri"/>
          <w:sz w:val="28"/>
          <w:szCs w:val="28"/>
        </w:rPr>
        <w:t xml:space="preserve">  </w:t>
      </w:r>
      <w:r w:rsidRPr="37D894BF" w:rsidR="512FE376">
        <w:rPr>
          <w:rFonts w:ascii="Calibri" w:hAnsi="Calibri" w:eastAsia="Calibri" w:cs="Calibri"/>
          <w:sz w:val="24"/>
          <w:szCs w:val="24"/>
        </w:rPr>
        <w:t xml:space="preserve">                                                                                                                  </w:t>
      </w:r>
      <w:r w:rsidRPr="01BFB3E2" w:rsidR="45A1A061">
        <w:rPr>
          <w:rFonts w:ascii="Calibri" w:hAnsi="Calibri" w:eastAsia="Calibri" w:cs="Calibri"/>
          <w:b w:val="1"/>
          <w:bCs w:val="1"/>
          <w:sz w:val="28"/>
          <w:szCs w:val="28"/>
        </w:rPr>
        <w:t>Supplies:</w:t>
      </w:r>
      <w:r w:rsidR="37D894BF">
        <w:rPr>
          <w:noProof/>
        </w:rPr>
        <w:drawing>
          <wp:anchor distT="0" distB="0" distL="114300" distR="114300" simplePos="0" relativeHeight="251658240" behindDoc="0" locked="0" layoutInCell="1" allowOverlap="1" wp14:anchorId="47E2F78D" wp14:editId="3A18851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996906" cy="1541678"/>
            <wp:effectExtent l="0" t="0" r="0" b="0"/>
            <wp:wrapSquare wrapText="bothSides"/>
            <wp:docPr id="1057758020" name="Picture 1057758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906" cy="1541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DABC2EA" w:rsidP="7EF2CFFD" w:rsidRDefault="0DABC2EA" w14:paraId="4A249384" w14:textId="15158EF5">
      <w:pPr>
        <w:rPr>
          <w:rFonts w:ascii="Calibri" w:hAnsi="Calibri" w:eastAsia="Calibri" w:cs="Calibri"/>
          <w:sz w:val="23"/>
          <w:szCs w:val="23"/>
        </w:rPr>
      </w:pPr>
      <w:r w:rsidRPr="7EF2CFFD">
        <w:rPr>
          <w:rFonts w:ascii="Calibri" w:hAnsi="Calibri" w:eastAsia="Calibri" w:cs="Calibri"/>
          <w:sz w:val="23"/>
          <w:szCs w:val="23"/>
        </w:rPr>
        <w:t xml:space="preserve">¼ c </w:t>
      </w:r>
      <w:r w:rsidRPr="7EF2CFFD" w:rsidR="7A9F6085">
        <w:rPr>
          <w:rFonts w:ascii="Calibri" w:hAnsi="Calibri" w:eastAsia="Calibri" w:cs="Calibri"/>
          <w:sz w:val="23"/>
          <w:szCs w:val="23"/>
        </w:rPr>
        <w:t>Epsom Salt</w:t>
      </w:r>
      <w:r w:rsidRPr="7EF2CFFD" w:rsidR="7C3E8026">
        <w:rPr>
          <w:rFonts w:ascii="Calibri" w:hAnsi="Calibri" w:eastAsia="Calibri" w:cs="Calibri"/>
          <w:sz w:val="23"/>
          <w:szCs w:val="23"/>
        </w:rPr>
        <w:t xml:space="preserve"> </w:t>
      </w:r>
      <w:r w:rsidRPr="7EF2CFFD" w:rsidR="16B543CE">
        <w:rPr>
          <w:rFonts w:ascii="Calibri" w:hAnsi="Calibri" w:eastAsia="Calibri" w:cs="Calibri"/>
          <w:sz w:val="23"/>
          <w:szCs w:val="23"/>
        </w:rPr>
        <w:t>(provided)</w:t>
      </w:r>
    </w:p>
    <w:p w:rsidR="7C3E8026" w:rsidP="7EF2CFFD" w:rsidRDefault="437E7715" w14:paraId="7C3818F7" w14:textId="477C290F">
      <w:pPr>
        <w:rPr>
          <w:rFonts w:ascii="Calibri" w:hAnsi="Calibri" w:eastAsia="Calibri" w:cs="Calibri"/>
          <w:sz w:val="23"/>
          <w:szCs w:val="23"/>
        </w:rPr>
      </w:pPr>
      <w:r w:rsidRPr="37D894BF">
        <w:rPr>
          <w:rFonts w:ascii="Calibri" w:hAnsi="Calibri" w:eastAsia="Calibri" w:cs="Calibri"/>
          <w:sz w:val="23"/>
          <w:szCs w:val="23"/>
        </w:rPr>
        <w:t xml:space="preserve">¼ c </w:t>
      </w:r>
      <w:r w:rsidRPr="37D894BF" w:rsidR="5AE21042">
        <w:rPr>
          <w:rFonts w:ascii="Calibri" w:hAnsi="Calibri" w:eastAsia="Calibri" w:cs="Calibri"/>
          <w:sz w:val="23"/>
          <w:szCs w:val="23"/>
        </w:rPr>
        <w:t xml:space="preserve">Hot </w:t>
      </w:r>
      <w:r w:rsidRPr="37D894BF" w:rsidR="28400F54">
        <w:rPr>
          <w:rFonts w:ascii="Calibri" w:hAnsi="Calibri" w:eastAsia="Calibri" w:cs="Calibri"/>
          <w:sz w:val="23"/>
          <w:szCs w:val="23"/>
        </w:rPr>
        <w:t>W</w:t>
      </w:r>
      <w:r w:rsidRPr="37D894BF">
        <w:rPr>
          <w:rFonts w:ascii="Calibri" w:hAnsi="Calibri" w:eastAsia="Calibri" w:cs="Calibri"/>
          <w:sz w:val="23"/>
          <w:szCs w:val="23"/>
        </w:rPr>
        <w:t>ater</w:t>
      </w:r>
      <w:r w:rsidRPr="37D894BF" w:rsidR="0A677322">
        <w:rPr>
          <w:rFonts w:ascii="Calibri" w:hAnsi="Calibri" w:eastAsia="Calibri" w:cs="Calibri"/>
          <w:sz w:val="23"/>
          <w:szCs w:val="23"/>
        </w:rPr>
        <w:t xml:space="preserve"> (either from the tap or microwaved for </w:t>
      </w:r>
      <w:r w:rsidRPr="37D894BF" w:rsidR="7E14D516">
        <w:rPr>
          <w:rFonts w:ascii="Calibri" w:hAnsi="Calibri" w:eastAsia="Calibri" w:cs="Calibri"/>
          <w:sz w:val="23"/>
          <w:szCs w:val="23"/>
        </w:rPr>
        <w:t>20</w:t>
      </w:r>
      <w:r w:rsidRPr="37D894BF" w:rsidR="0A677322">
        <w:rPr>
          <w:rFonts w:ascii="Calibri" w:hAnsi="Calibri" w:eastAsia="Calibri" w:cs="Calibri"/>
          <w:sz w:val="23"/>
          <w:szCs w:val="23"/>
        </w:rPr>
        <w:t>-30 se</w:t>
      </w:r>
      <w:r w:rsidRPr="37D894BF" w:rsidR="0E20DFBF">
        <w:rPr>
          <w:rFonts w:ascii="Calibri" w:hAnsi="Calibri" w:eastAsia="Calibri" w:cs="Calibri"/>
          <w:sz w:val="23"/>
          <w:szCs w:val="23"/>
        </w:rPr>
        <w:t>conds</w:t>
      </w:r>
      <w:r w:rsidRPr="37D894BF" w:rsidR="0DB50294">
        <w:rPr>
          <w:rFonts w:ascii="Calibri" w:hAnsi="Calibri" w:eastAsia="Calibri" w:cs="Calibri"/>
          <w:sz w:val="23"/>
          <w:szCs w:val="23"/>
        </w:rPr>
        <w:t xml:space="preserve">; </w:t>
      </w:r>
      <w:r w:rsidRPr="37D894BF" w:rsidR="0A677322">
        <w:rPr>
          <w:rFonts w:ascii="Calibri" w:hAnsi="Calibri" w:eastAsia="Calibri" w:cs="Calibri"/>
          <w:sz w:val="23"/>
          <w:szCs w:val="23"/>
        </w:rPr>
        <w:t xml:space="preserve">you want </w:t>
      </w:r>
      <w:r w:rsidRPr="37D894BF" w:rsidR="53006433">
        <w:rPr>
          <w:rFonts w:ascii="Calibri" w:hAnsi="Calibri" w:eastAsia="Calibri" w:cs="Calibri"/>
          <w:sz w:val="23"/>
          <w:szCs w:val="23"/>
        </w:rPr>
        <w:t xml:space="preserve">it </w:t>
      </w:r>
      <w:r w:rsidRPr="37D894BF" w:rsidR="0A677322">
        <w:rPr>
          <w:rFonts w:ascii="Calibri" w:hAnsi="Calibri" w:eastAsia="Calibri" w:cs="Calibri"/>
          <w:sz w:val="23"/>
          <w:szCs w:val="23"/>
        </w:rPr>
        <w:t xml:space="preserve">uncomfortable to </w:t>
      </w:r>
      <w:r w:rsidRPr="37D894BF" w:rsidR="34BB1688">
        <w:rPr>
          <w:rFonts w:ascii="Calibri" w:hAnsi="Calibri" w:eastAsia="Calibri" w:cs="Calibri"/>
          <w:sz w:val="23"/>
          <w:szCs w:val="23"/>
        </w:rPr>
        <w:t xml:space="preserve">the </w:t>
      </w:r>
      <w:r w:rsidRPr="37D894BF" w:rsidR="0A677322">
        <w:rPr>
          <w:rFonts w:ascii="Calibri" w:hAnsi="Calibri" w:eastAsia="Calibri" w:cs="Calibri"/>
          <w:sz w:val="23"/>
          <w:szCs w:val="23"/>
        </w:rPr>
        <w:t>touch, but NOT boiling)</w:t>
      </w:r>
    </w:p>
    <w:p w:rsidR="5D5EFDF7" w:rsidP="7EF2CFFD" w:rsidRDefault="5D5EFDF7" w14:paraId="044459D5" w14:textId="1F52AEBD">
      <w:pPr>
        <w:rPr>
          <w:rFonts w:ascii="Calibri" w:hAnsi="Calibri" w:eastAsia="Calibri" w:cs="Calibri"/>
          <w:sz w:val="23"/>
          <w:szCs w:val="23"/>
        </w:rPr>
      </w:pPr>
      <w:r w:rsidRPr="7EF2CFFD">
        <w:rPr>
          <w:rFonts w:ascii="Calibri" w:hAnsi="Calibri" w:eastAsia="Calibri" w:cs="Calibri"/>
          <w:sz w:val="23"/>
          <w:szCs w:val="23"/>
        </w:rPr>
        <w:t>Liquid watercolor or food coloring (optional)</w:t>
      </w:r>
    </w:p>
    <w:p w:rsidR="1C750914" w:rsidP="7EF2CFFD" w:rsidRDefault="7E98FEBF" w14:paraId="629F7E7F" w14:textId="135821ED">
      <w:pPr>
        <w:rPr>
          <w:rFonts w:ascii="Calibri" w:hAnsi="Calibri" w:eastAsia="Calibri" w:cs="Calibri"/>
          <w:sz w:val="23"/>
          <w:szCs w:val="23"/>
        </w:rPr>
      </w:pPr>
      <w:r w:rsidRPr="076806F5">
        <w:rPr>
          <w:rFonts w:ascii="Calibri" w:hAnsi="Calibri" w:eastAsia="Calibri" w:cs="Calibri"/>
          <w:sz w:val="23"/>
          <w:szCs w:val="23"/>
        </w:rPr>
        <w:t>C</w:t>
      </w:r>
      <w:r w:rsidRPr="076806F5" w:rsidR="78751253">
        <w:rPr>
          <w:rFonts w:ascii="Calibri" w:hAnsi="Calibri" w:eastAsia="Calibri" w:cs="Calibri"/>
          <w:sz w:val="23"/>
          <w:szCs w:val="23"/>
        </w:rPr>
        <w:t xml:space="preserve">lear </w:t>
      </w:r>
      <w:r w:rsidRPr="076806F5" w:rsidR="201C132D">
        <w:rPr>
          <w:rFonts w:ascii="Calibri" w:hAnsi="Calibri" w:eastAsia="Calibri" w:cs="Calibri"/>
          <w:sz w:val="23"/>
          <w:szCs w:val="23"/>
        </w:rPr>
        <w:t xml:space="preserve">recycled </w:t>
      </w:r>
      <w:r w:rsidRPr="076806F5" w:rsidR="78751253">
        <w:rPr>
          <w:rFonts w:ascii="Calibri" w:hAnsi="Calibri" w:eastAsia="Calibri" w:cs="Calibri"/>
          <w:sz w:val="23"/>
          <w:szCs w:val="23"/>
        </w:rPr>
        <w:t>plastic lids (</w:t>
      </w:r>
      <w:r w:rsidRPr="076806F5" w:rsidR="0E8693C9">
        <w:rPr>
          <w:rFonts w:ascii="Calibri" w:hAnsi="Calibri" w:eastAsia="Calibri" w:cs="Calibri"/>
          <w:sz w:val="23"/>
          <w:szCs w:val="23"/>
        </w:rPr>
        <w:t xml:space="preserve">the clearest you can find; </w:t>
      </w:r>
      <w:r w:rsidRPr="076806F5" w:rsidR="6E87C380">
        <w:rPr>
          <w:rFonts w:ascii="Calibri" w:hAnsi="Calibri" w:eastAsia="Calibri" w:cs="Calibri"/>
          <w:sz w:val="23"/>
          <w:szCs w:val="23"/>
        </w:rPr>
        <w:t>the kit contains two, but</w:t>
      </w:r>
      <w:r w:rsidRPr="076806F5" w:rsidR="4F2800EB">
        <w:rPr>
          <w:rFonts w:ascii="Calibri" w:hAnsi="Calibri" w:eastAsia="Calibri" w:cs="Calibri"/>
          <w:sz w:val="23"/>
          <w:szCs w:val="23"/>
        </w:rPr>
        <w:t xml:space="preserve"> more are</w:t>
      </w:r>
      <w:r w:rsidRPr="076806F5" w:rsidR="7B508A1A">
        <w:rPr>
          <w:rFonts w:ascii="Calibri" w:hAnsi="Calibri" w:eastAsia="Calibri" w:cs="Calibri"/>
          <w:sz w:val="23"/>
          <w:szCs w:val="23"/>
        </w:rPr>
        <w:t xml:space="preserve"> better!</w:t>
      </w:r>
      <w:r w:rsidRPr="076806F5" w:rsidR="4F2800EB">
        <w:rPr>
          <w:rFonts w:ascii="Calibri" w:hAnsi="Calibri" w:eastAsia="Calibri" w:cs="Calibri"/>
          <w:sz w:val="23"/>
          <w:szCs w:val="23"/>
        </w:rPr>
        <w:t xml:space="preserve"> </w:t>
      </w:r>
      <w:r w:rsidRPr="076806F5" w:rsidR="2D4BB497">
        <w:rPr>
          <w:rFonts w:ascii="Calibri" w:hAnsi="Calibri" w:eastAsia="Calibri" w:cs="Calibri"/>
          <w:sz w:val="23"/>
          <w:szCs w:val="23"/>
        </w:rPr>
        <w:t>Y</w:t>
      </w:r>
      <w:r w:rsidRPr="076806F5" w:rsidR="6E87C380">
        <w:rPr>
          <w:rFonts w:ascii="Calibri" w:hAnsi="Calibri" w:eastAsia="Calibri" w:cs="Calibri"/>
          <w:sz w:val="23"/>
          <w:szCs w:val="23"/>
        </w:rPr>
        <w:t xml:space="preserve">ogurt or </w:t>
      </w:r>
      <w:r w:rsidRPr="076806F5" w:rsidR="568AE657">
        <w:rPr>
          <w:rFonts w:ascii="Calibri" w:hAnsi="Calibri" w:eastAsia="Calibri" w:cs="Calibri"/>
          <w:sz w:val="23"/>
          <w:szCs w:val="23"/>
        </w:rPr>
        <w:t>P</w:t>
      </w:r>
      <w:r w:rsidRPr="076806F5" w:rsidR="6E87C380">
        <w:rPr>
          <w:rFonts w:ascii="Calibri" w:hAnsi="Calibri" w:eastAsia="Calibri" w:cs="Calibri"/>
          <w:sz w:val="23"/>
          <w:szCs w:val="23"/>
        </w:rPr>
        <w:t>ringles lids work great</w:t>
      </w:r>
      <w:r w:rsidRPr="076806F5" w:rsidR="589645F0">
        <w:rPr>
          <w:rFonts w:ascii="Calibri" w:hAnsi="Calibri" w:eastAsia="Calibri" w:cs="Calibri"/>
          <w:sz w:val="23"/>
          <w:szCs w:val="23"/>
        </w:rPr>
        <w:t>.</w:t>
      </w:r>
      <w:r w:rsidRPr="076806F5" w:rsidR="6E87C380">
        <w:rPr>
          <w:rFonts w:ascii="Calibri" w:hAnsi="Calibri" w:eastAsia="Calibri" w:cs="Calibri"/>
          <w:sz w:val="23"/>
          <w:szCs w:val="23"/>
        </w:rPr>
        <w:t xml:space="preserve">) </w:t>
      </w:r>
    </w:p>
    <w:p w:rsidR="7A9F6085" w:rsidP="7EF2CFFD" w:rsidRDefault="58A8F223" w14:paraId="4E75C625" w14:textId="35AF9B01">
      <w:pPr>
        <w:rPr>
          <w:rFonts w:ascii="Calibri" w:hAnsi="Calibri" w:eastAsia="Calibri" w:cs="Calibri"/>
          <w:sz w:val="23"/>
          <w:szCs w:val="23"/>
        </w:rPr>
      </w:pPr>
      <w:r w:rsidRPr="7EF2CFFD">
        <w:rPr>
          <w:rFonts w:ascii="Calibri" w:hAnsi="Calibri" w:eastAsia="Calibri" w:cs="Calibri"/>
          <w:sz w:val="23"/>
          <w:szCs w:val="23"/>
        </w:rPr>
        <w:t>Glass measuring cup (preferred for pouring) or bowl</w:t>
      </w:r>
    </w:p>
    <w:p w:rsidR="158D7697" w:rsidP="37D894BF" w:rsidRDefault="158D7697" w14:paraId="32A82F69" w14:textId="7C7C1B89">
      <w:pPr>
        <w:rPr>
          <w:rFonts w:ascii="Calibri" w:hAnsi="Calibri" w:eastAsia="Calibri" w:cs="Calibri"/>
          <w:sz w:val="23"/>
          <w:szCs w:val="23"/>
        </w:rPr>
      </w:pPr>
      <w:r w:rsidRPr="37D894BF">
        <w:rPr>
          <w:rFonts w:ascii="Calibri" w:hAnsi="Calibri" w:eastAsia="Calibri" w:cs="Calibri"/>
          <w:sz w:val="23"/>
          <w:szCs w:val="23"/>
        </w:rPr>
        <w:t xml:space="preserve">Mixing </w:t>
      </w:r>
      <w:r w:rsidRPr="37D894BF" w:rsidR="0699A633">
        <w:rPr>
          <w:rFonts w:ascii="Calibri" w:hAnsi="Calibri" w:eastAsia="Calibri" w:cs="Calibri"/>
          <w:sz w:val="23"/>
          <w:szCs w:val="23"/>
        </w:rPr>
        <w:t>utensil</w:t>
      </w:r>
    </w:p>
    <w:p w:rsidR="7A9F6085" w:rsidP="7EF2CFFD" w:rsidRDefault="7973B7DF" w14:paraId="2782A063" w14:textId="6E1F0EAD">
      <w:pPr>
        <w:rPr>
          <w:rFonts w:ascii="Calibri" w:hAnsi="Calibri" w:eastAsia="Calibri" w:cs="Calibri"/>
          <w:sz w:val="23"/>
          <w:szCs w:val="23"/>
        </w:rPr>
      </w:pPr>
      <w:r w:rsidRPr="7EF2CFFD">
        <w:rPr>
          <w:rFonts w:ascii="Calibri" w:hAnsi="Calibri" w:eastAsia="Calibri" w:cs="Calibri"/>
          <w:sz w:val="23"/>
          <w:szCs w:val="23"/>
        </w:rPr>
        <w:t xml:space="preserve">Tray </w:t>
      </w:r>
    </w:p>
    <w:p w:rsidR="7A9F6085" w:rsidP="7EF2CFFD" w:rsidRDefault="7973B7DF" w14:paraId="345C6FCB" w14:textId="702E914D">
      <w:pPr>
        <w:rPr>
          <w:rFonts w:ascii="Calibri" w:hAnsi="Calibri" w:eastAsia="Calibri" w:cs="Calibri"/>
          <w:sz w:val="23"/>
          <w:szCs w:val="23"/>
        </w:rPr>
      </w:pPr>
      <w:r w:rsidRPr="7EF2CFFD">
        <w:rPr>
          <w:rFonts w:ascii="Calibri" w:hAnsi="Calibri" w:eastAsia="Calibri" w:cs="Calibri"/>
          <w:sz w:val="23"/>
          <w:szCs w:val="23"/>
        </w:rPr>
        <w:t xml:space="preserve">String </w:t>
      </w:r>
      <w:r w:rsidRPr="7EF2CFFD" w:rsidR="61BFC27D">
        <w:rPr>
          <w:rFonts w:ascii="Calibri" w:hAnsi="Calibri" w:eastAsia="Calibri" w:cs="Calibri"/>
          <w:sz w:val="23"/>
          <w:szCs w:val="23"/>
        </w:rPr>
        <w:t>(provided)</w:t>
      </w:r>
    </w:p>
    <w:p w:rsidR="7A9F6085" w:rsidP="7EF2CFFD" w:rsidRDefault="72546ED6" w14:paraId="56879515" w14:textId="051BEBCB">
      <w:pPr>
        <w:rPr>
          <w:rFonts w:ascii="Calibri" w:hAnsi="Calibri" w:eastAsia="Calibri" w:cs="Calibri"/>
          <w:sz w:val="23"/>
          <w:szCs w:val="23"/>
        </w:rPr>
      </w:pPr>
      <w:r w:rsidRPr="7EF2CFFD">
        <w:rPr>
          <w:rFonts w:ascii="Calibri" w:hAnsi="Calibri" w:eastAsia="Calibri" w:cs="Calibri"/>
          <w:sz w:val="23"/>
          <w:szCs w:val="23"/>
        </w:rPr>
        <w:t>Exacto knife/</w:t>
      </w:r>
      <w:r w:rsidRPr="7EF2CFFD" w:rsidR="5158B279">
        <w:rPr>
          <w:rFonts w:ascii="Calibri" w:hAnsi="Calibri" w:eastAsia="Calibri" w:cs="Calibri"/>
          <w:sz w:val="23"/>
          <w:szCs w:val="23"/>
        </w:rPr>
        <w:t>p</w:t>
      </w:r>
      <w:r w:rsidRPr="7EF2CFFD">
        <w:rPr>
          <w:rFonts w:ascii="Calibri" w:hAnsi="Calibri" w:eastAsia="Calibri" w:cs="Calibri"/>
          <w:sz w:val="23"/>
          <w:szCs w:val="23"/>
        </w:rPr>
        <w:t>in/</w:t>
      </w:r>
      <w:r w:rsidRPr="7EF2CFFD" w:rsidR="0140F479">
        <w:rPr>
          <w:rFonts w:ascii="Calibri" w:hAnsi="Calibri" w:eastAsia="Calibri" w:cs="Calibri"/>
          <w:sz w:val="23"/>
          <w:szCs w:val="23"/>
        </w:rPr>
        <w:t>h</w:t>
      </w:r>
      <w:r w:rsidRPr="7EF2CFFD">
        <w:rPr>
          <w:rFonts w:ascii="Calibri" w:hAnsi="Calibri" w:eastAsia="Calibri" w:cs="Calibri"/>
          <w:sz w:val="23"/>
          <w:szCs w:val="23"/>
        </w:rPr>
        <w:t xml:space="preserve">ole </w:t>
      </w:r>
      <w:r w:rsidRPr="7EF2CFFD" w:rsidR="2428959E">
        <w:rPr>
          <w:rFonts w:ascii="Calibri" w:hAnsi="Calibri" w:eastAsia="Calibri" w:cs="Calibri"/>
          <w:sz w:val="23"/>
          <w:szCs w:val="23"/>
        </w:rPr>
        <w:t>p</w:t>
      </w:r>
      <w:r w:rsidRPr="7EF2CFFD">
        <w:rPr>
          <w:rFonts w:ascii="Calibri" w:hAnsi="Calibri" w:eastAsia="Calibri" w:cs="Calibri"/>
          <w:sz w:val="23"/>
          <w:szCs w:val="23"/>
        </w:rPr>
        <w:t>unch</w:t>
      </w:r>
    </w:p>
    <w:p w:rsidR="28FF6AF4" w:rsidP="7EF2CFFD" w:rsidRDefault="28FF6AF4" w14:paraId="725147EF" w14:textId="16F805E2">
      <w:pPr>
        <w:rPr>
          <w:rFonts w:ascii="Calibri" w:hAnsi="Calibri" w:eastAsia="Calibri" w:cs="Calibri"/>
          <w:sz w:val="23"/>
          <w:szCs w:val="23"/>
        </w:rPr>
      </w:pPr>
      <w:r w:rsidRPr="7EF2CFFD">
        <w:rPr>
          <w:rFonts w:ascii="Calibri" w:hAnsi="Calibri" w:eastAsia="Calibri" w:cs="Calibri"/>
          <w:sz w:val="23"/>
          <w:szCs w:val="23"/>
        </w:rPr>
        <w:t>Magnifying glass (provided)</w:t>
      </w:r>
    </w:p>
    <w:p w:rsidR="7A9F6085" w:rsidP="01BFB3E2" w:rsidRDefault="7A9F6085" w14:paraId="7088F060" w14:textId="5D67713B">
      <w:pPr>
        <w:rPr>
          <w:rFonts w:ascii="Calibri" w:hAnsi="Calibri" w:eastAsia="Calibri" w:cs="Calibri"/>
          <w:sz w:val="28"/>
          <w:szCs w:val="28"/>
        </w:rPr>
      </w:pPr>
      <w:r w:rsidRPr="01BFB3E2">
        <w:rPr>
          <w:rFonts w:ascii="Calibri" w:hAnsi="Calibri" w:eastAsia="Calibri" w:cs="Calibri"/>
          <w:b/>
          <w:bCs/>
          <w:sz w:val="28"/>
          <w:szCs w:val="28"/>
        </w:rPr>
        <w:t xml:space="preserve">What to Do: </w:t>
      </w:r>
    </w:p>
    <w:p w:rsidR="042D62CF" w:rsidP="01BFB3E2" w:rsidRDefault="29E0918E" w14:paraId="2DF595A9" w14:textId="30D9DF28">
      <w:pPr>
        <w:rPr>
          <w:rFonts w:ascii="Calibri" w:hAnsi="Calibri" w:eastAsia="Calibri" w:cs="Calibri"/>
          <w:color w:val="000000" w:themeColor="text1"/>
          <w:sz w:val="24"/>
          <w:szCs w:val="24"/>
        </w:rPr>
      </w:pPr>
      <w:r w:rsidRPr="01BFB3E2">
        <w:rPr>
          <w:rFonts w:ascii="Calibri" w:hAnsi="Calibri" w:eastAsia="Calibri" w:cs="Calibri"/>
          <w:color w:val="000000" w:themeColor="text1"/>
          <w:sz w:val="24"/>
          <w:szCs w:val="24"/>
        </w:rPr>
        <w:t>When Epsom salt is added to hot water (colored or clear), poured into a clear lid and stored in the fridge for a day or so, hundreds of delicate crystals will form.</w:t>
      </w:r>
    </w:p>
    <w:p w:rsidR="042D62CF" w:rsidP="01CF1024" w:rsidRDefault="042D62CF" w14:paraId="6ACFD415" w14:textId="0467B86D">
      <w:pPr>
        <w:rPr>
          <w:rFonts w:ascii="Calibri" w:hAnsi="Calibri" w:eastAsia="Calibri" w:cs="Calibri"/>
          <w:sz w:val="24"/>
          <w:szCs w:val="24"/>
        </w:rPr>
      </w:pPr>
      <w:r w:rsidRPr="01BFB3E2">
        <w:rPr>
          <w:rFonts w:ascii="Calibri" w:hAnsi="Calibri" w:eastAsia="Calibri" w:cs="Calibri"/>
          <w:sz w:val="24"/>
          <w:szCs w:val="24"/>
        </w:rPr>
        <w:t>You will be using a ratio of 1:1 water</w:t>
      </w:r>
      <w:r w:rsidRPr="01BFB3E2" w:rsidR="2BBB01C6">
        <w:rPr>
          <w:rFonts w:ascii="Calibri" w:hAnsi="Calibri" w:eastAsia="Calibri" w:cs="Calibri"/>
          <w:sz w:val="24"/>
          <w:szCs w:val="24"/>
        </w:rPr>
        <w:t xml:space="preserve"> (H2O)</w:t>
      </w:r>
      <w:r w:rsidRPr="01BFB3E2">
        <w:rPr>
          <w:rFonts w:ascii="Calibri" w:hAnsi="Calibri" w:eastAsia="Calibri" w:cs="Calibri"/>
          <w:sz w:val="24"/>
          <w:szCs w:val="24"/>
        </w:rPr>
        <w:t xml:space="preserve"> to Epsom Salt </w:t>
      </w:r>
      <w:r w:rsidRPr="01BFB3E2" w:rsidR="0B99271F">
        <w:rPr>
          <w:rFonts w:ascii="Calibri" w:hAnsi="Calibri" w:eastAsia="Calibri" w:cs="Calibri"/>
          <w:sz w:val="24"/>
          <w:szCs w:val="24"/>
        </w:rPr>
        <w:t xml:space="preserve">(magnesium sulfate) </w:t>
      </w:r>
      <w:r w:rsidRPr="01BFB3E2">
        <w:rPr>
          <w:rFonts w:ascii="Calibri" w:hAnsi="Calibri" w:eastAsia="Calibri" w:cs="Calibri"/>
          <w:sz w:val="24"/>
          <w:szCs w:val="24"/>
        </w:rPr>
        <w:t>for this project.</w:t>
      </w:r>
    </w:p>
    <w:p w:rsidR="68F89C77" w:rsidP="7EF2CFFD" w:rsidRDefault="54F5423D" w14:paraId="437F830D" w14:textId="06AC3D95">
      <w:pPr>
        <w:rPr>
          <w:rFonts w:ascii="Calibri" w:hAnsi="Calibri" w:eastAsia="Calibri" w:cs="Calibri"/>
          <w:sz w:val="24"/>
          <w:szCs w:val="24"/>
        </w:rPr>
      </w:pPr>
      <w:r w:rsidRPr="01BFB3E2">
        <w:rPr>
          <w:rFonts w:ascii="Calibri" w:hAnsi="Calibri" w:eastAsia="Calibri" w:cs="Calibri"/>
          <w:sz w:val="24"/>
          <w:szCs w:val="24"/>
        </w:rPr>
        <w:t>Watch the video demo</w:t>
      </w:r>
      <w:r w:rsidRPr="01BFB3E2" w:rsidR="3CBF2B33">
        <w:rPr>
          <w:rFonts w:ascii="Calibri" w:hAnsi="Calibri" w:eastAsia="Calibri" w:cs="Calibri"/>
          <w:sz w:val="24"/>
          <w:szCs w:val="24"/>
        </w:rPr>
        <w:t xml:space="preserve"> </w:t>
      </w:r>
      <w:r w:rsidRPr="01BFB3E2" w:rsidR="61494918">
        <w:rPr>
          <w:rFonts w:ascii="Calibri" w:hAnsi="Calibri" w:eastAsia="Calibri" w:cs="Calibri"/>
          <w:sz w:val="24"/>
          <w:szCs w:val="24"/>
        </w:rPr>
        <w:t xml:space="preserve"> </w:t>
      </w:r>
      <w:hyperlink r:id="rId6">
        <w:r w:rsidRPr="01BFB3E2" w:rsidR="61494918">
          <w:rPr>
            <w:rStyle w:val="Hyperlink"/>
            <w:rFonts w:ascii="Calibri" w:hAnsi="Calibri" w:eastAsia="Calibri" w:cs="Calibri"/>
            <w:b/>
            <w:bCs/>
            <w:color w:val="4471C4"/>
            <w:sz w:val="24"/>
            <w:szCs w:val="24"/>
          </w:rPr>
          <w:t>https://www.youtube.com/watch?v=BoQdd0tbaBE</w:t>
        </w:r>
      </w:hyperlink>
      <w:r w:rsidRPr="01BFB3E2" w:rsidR="61494918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 </w:t>
      </w:r>
      <w:r w:rsidRPr="01BFB3E2" w:rsidR="61494918">
        <w:rPr>
          <w:rFonts w:ascii="Calibri" w:hAnsi="Calibri" w:eastAsia="Calibri" w:cs="Calibri"/>
          <w:color w:val="030303"/>
          <w:sz w:val="21"/>
          <w:szCs w:val="21"/>
        </w:rPr>
        <w:t>(1:06 by Epsom Salt Council)</w:t>
      </w:r>
      <w:r w:rsidRPr="01BFB3E2" w:rsidR="61494918">
        <w:rPr>
          <w:rFonts w:ascii="Calibri" w:hAnsi="Calibri" w:eastAsia="Calibri" w:cs="Calibri"/>
          <w:sz w:val="24"/>
          <w:szCs w:val="24"/>
        </w:rPr>
        <w:t xml:space="preserve"> </w:t>
      </w:r>
      <w:r w:rsidRPr="01BFB3E2">
        <w:rPr>
          <w:rFonts w:ascii="Calibri" w:hAnsi="Calibri" w:eastAsia="Calibri" w:cs="Calibri"/>
          <w:sz w:val="24"/>
          <w:szCs w:val="24"/>
        </w:rPr>
        <w:t>and r</w:t>
      </w:r>
      <w:r w:rsidRPr="01BFB3E2" w:rsidR="567E0DC5">
        <w:rPr>
          <w:rFonts w:ascii="Calibri" w:hAnsi="Calibri" w:eastAsia="Calibri" w:cs="Calibri"/>
          <w:sz w:val="24"/>
          <w:szCs w:val="24"/>
        </w:rPr>
        <w:t xml:space="preserve">ead </w:t>
      </w:r>
      <w:r w:rsidRPr="01BFB3E2" w:rsidR="36FD9BB9">
        <w:rPr>
          <w:rFonts w:ascii="Calibri" w:hAnsi="Calibri" w:eastAsia="Calibri" w:cs="Calibri"/>
          <w:sz w:val="24"/>
          <w:szCs w:val="24"/>
        </w:rPr>
        <w:t xml:space="preserve">through </w:t>
      </w:r>
      <w:r w:rsidRPr="01BFB3E2" w:rsidR="42D3B0D9">
        <w:rPr>
          <w:rFonts w:ascii="Calibri" w:hAnsi="Calibri" w:eastAsia="Calibri" w:cs="Calibri"/>
          <w:sz w:val="24"/>
          <w:szCs w:val="24"/>
        </w:rPr>
        <w:t>WHAT TO DO and TIPS</w:t>
      </w:r>
      <w:r w:rsidRPr="01BFB3E2" w:rsidR="567E0DC5">
        <w:rPr>
          <w:rFonts w:ascii="Calibri" w:hAnsi="Calibri" w:eastAsia="Calibri" w:cs="Calibri"/>
          <w:sz w:val="24"/>
          <w:szCs w:val="24"/>
        </w:rPr>
        <w:t xml:space="preserve"> </w:t>
      </w:r>
      <w:r w:rsidRPr="01BFB3E2" w:rsidR="60862B15">
        <w:rPr>
          <w:rFonts w:ascii="Calibri" w:hAnsi="Calibri" w:eastAsia="Calibri" w:cs="Calibri"/>
          <w:i/>
          <w:iCs/>
          <w:sz w:val="24"/>
          <w:szCs w:val="24"/>
        </w:rPr>
        <w:t>before</w:t>
      </w:r>
      <w:r w:rsidRPr="01BFB3E2" w:rsidR="567E0DC5">
        <w:rPr>
          <w:rFonts w:ascii="Calibri" w:hAnsi="Calibri" w:eastAsia="Calibri" w:cs="Calibri"/>
          <w:b/>
          <w:bCs/>
          <w:sz w:val="24"/>
          <w:szCs w:val="24"/>
        </w:rPr>
        <w:t xml:space="preserve"> </w:t>
      </w:r>
      <w:r w:rsidRPr="01BFB3E2" w:rsidR="567E0DC5">
        <w:rPr>
          <w:rFonts w:ascii="Calibri" w:hAnsi="Calibri" w:eastAsia="Calibri" w:cs="Calibri"/>
          <w:sz w:val="24"/>
          <w:szCs w:val="24"/>
        </w:rPr>
        <w:t>you begin.</w:t>
      </w:r>
    </w:p>
    <w:p w:rsidR="24480165" w:rsidP="01BFB3E2" w:rsidRDefault="24480165" w14:paraId="4E934451" w14:textId="2E831821">
      <w:r w:rsidR="24480165">
        <w:drawing>
          <wp:inline wp14:editId="659AB8C9" wp14:anchorId="190F51D0">
            <wp:extent cx="5943600" cy="1149350"/>
            <wp:effectExtent l="0" t="0" r="0" b="0"/>
            <wp:docPr id="142308406" name="Picture 14230840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2308406"/>
                    <pic:cNvPicPr/>
                  </pic:nvPicPr>
                  <pic:blipFill>
                    <a:blip r:embed="Rb99c51d9e9044fa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A9F6085" w:rsidP="01CF1024" w:rsidRDefault="28E88E74" w14:paraId="26D2BAC4" w14:textId="6A0A0625">
      <w:pPr>
        <w:rPr>
          <w:rFonts w:ascii="Calibri" w:hAnsi="Calibri" w:eastAsia="Calibri" w:cs="Calibri"/>
          <w:sz w:val="24"/>
          <w:szCs w:val="24"/>
        </w:rPr>
      </w:pPr>
      <w:r w:rsidRPr="37D894BF">
        <w:rPr>
          <w:rFonts w:ascii="Calibri" w:hAnsi="Calibri" w:eastAsia="Calibri" w:cs="Calibri"/>
          <w:sz w:val="24"/>
          <w:szCs w:val="24"/>
        </w:rPr>
        <w:lastRenderedPageBreak/>
        <w:t xml:space="preserve">1. </w:t>
      </w:r>
      <w:r w:rsidRPr="37D894BF" w:rsidR="49A66B48">
        <w:rPr>
          <w:rFonts w:ascii="Calibri" w:hAnsi="Calibri" w:eastAsia="Calibri" w:cs="Calibri"/>
          <w:sz w:val="24"/>
          <w:szCs w:val="24"/>
        </w:rPr>
        <w:t xml:space="preserve">Pour ¼ c of water into a microwave-safe glass measuring cup or bowl and heat it in the microwave for </w:t>
      </w:r>
      <w:r w:rsidRPr="37D894BF" w:rsidR="1E361B6B">
        <w:rPr>
          <w:rFonts w:ascii="Calibri" w:hAnsi="Calibri" w:eastAsia="Calibri" w:cs="Calibri"/>
          <w:sz w:val="24"/>
          <w:szCs w:val="24"/>
        </w:rPr>
        <w:t>20</w:t>
      </w:r>
      <w:r w:rsidRPr="37D894BF" w:rsidR="49A66B48">
        <w:rPr>
          <w:rFonts w:ascii="Calibri" w:hAnsi="Calibri" w:eastAsia="Calibri" w:cs="Calibri"/>
          <w:sz w:val="24"/>
          <w:szCs w:val="24"/>
        </w:rPr>
        <w:t xml:space="preserve">-30 seconds until the water is </w:t>
      </w:r>
      <w:r w:rsidRPr="37D894BF" w:rsidR="49A66B48">
        <w:rPr>
          <w:rFonts w:ascii="Calibri" w:hAnsi="Calibri" w:eastAsia="Calibri" w:cs="Calibri"/>
          <w:i/>
          <w:iCs/>
          <w:sz w:val="24"/>
          <w:szCs w:val="24"/>
        </w:rPr>
        <w:t>very hot</w:t>
      </w:r>
      <w:r w:rsidRPr="37D894BF" w:rsidR="49A66B48">
        <w:rPr>
          <w:rFonts w:ascii="Calibri" w:hAnsi="Calibri" w:eastAsia="Calibri" w:cs="Calibri"/>
          <w:sz w:val="24"/>
          <w:szCs w:val="24"/>
        </w:rPr>
        <w:t xml:space="preserve">. Alternatively, use </w:t>
      </w:r>
      <w:r w:rsidRPr="37D894BF" w:rsidR="49A66B48">
        <w:rPr>
          <w:rFonts w:ascii="Calibri" w:hAnsi="Calibri" w:eastAsia="Calibri" w:cs="Calibri"/>
          <w:i/>
          <w:iCs/>
          <w:sz w:val="24"/>
          <w:szCs w:val="24"/>
        </w:rPr>
        <w:t>very hot</w:t>
      </w:r>
      <w:r w:rsidRPr="37D894BF" w:rsidR="49A66B48">
        <w:rPr>
          <w:rFonts w:ascii="Calibri" w:hAnsi="Calibri" w:eastAsia="Calibri" w:cs="Calibri"/>
          <w:sz w:val="24"/>
          <w:szCs w:val="24"/>
        </w:rPr>
        <w:t xml:space="preserve"> tap water and skip the microwave. Very hot water will </w:t>
      </w:r>
      <w:r w:rsidRPr="37D894BF" w:rsidR="7E09C396">
        <w:rPr>
          <w:rFonts w:ascii="Calibri" w:hAnsi="Calibri" w:eastAsia="Calibri" w:cs="Calibri"/>
          <w:sz w:val="24"/>
          <w:szCs w:val="24"/>
        </w:rPr>
        <w:t>dissolve</w:t>
      </w:r>
      <w:r w:rsidRPr="37D894BF" w:rsidR="061C5D84">
        <w:rPr>
          <w:rFonts w:ascii="Calibri" w:hAnsi="Calibri" w:eastAsia="Calibri" w:cs="Calibri"/>
          <w:sz w:val="24"/>
          <w:szCs w:val="24"/>
        </w:rPr>
        <w:t xml:space="preserve"> more </w:t>
      </w:r>
      <w:r w:rsidRPr="37D894BF" w:rsidR="7E09C396">
        <w:rPr>
          <w:rFonts w:ascii="Calibri" w:hAnsi="Calibri" w:eastAsia="Calibri" w:cs="Calibri"/>
          <w:sz w:val="24"/>
          <w:szCs w:val="24"/>
        </w:rPr>
        <w:t>salt</w:t>
      </w:r>
      <w:r w:rsidRPr="37D894BF" w:rsidR="3A8044F2">
        <w:rPr>
          <w:rFonts w:ascii="Calibri" w:hAnsi="Calibri" w:eastAsia="Calibri" w:cs="Calibri"/>
          <w:sz w:val="24"/>
          <w:szCs w:val="24"/>
        </w:rPr>
        <w:t xml:space="preserve"> than cooler water. </w:t>
      </w:r>
      <w:r w:rsidRPr="37D894BF" w:rsidR="62B1558B">
        <w:rPr>
          <w:rFonts w:ascii="Calibri" w:hAnsi="Calibri" w:eastAsia="Calibri" w:cs="Calibri"/>
          <w:sz w:val="24"/>
          <w:szCs w:val="24"/>
        </w:rPr>
        <w:t xml:space="preserve"> </w:t>
      </w:r>
    </w:p>
    <w:p w:rsidR="7A9F6085" w:rsidP="7EF2CFFD" w:rsidRDefault="28E88E74" w14:paraId="3A5C178F" w14:textId="7103C5E1">
      <w:pPr>
        <w:rPr>
          <w:rFonts w:eastAsiaTheme="minorEastAsia"/>
          <w:sz w:val="24"/>
          <w:szCs w:val="24"/>
        </w:rPr>
      </w:pPr>
      <w:r w:rsidRPr="37D894BF">
        <w:rPr>
          <w:rFonts w:ascii="Calibri" w:hAnsi="Calibri" w:eastAsia="Calibri" w:cs="Calibri"/>
          <w:sz w:val="24"/>
          <w:szCs w:val="24"/>
        </w:rPr>
        <w:t xml:space="preserve">2. </w:t>
      </w:r>
      <w:r w:rsidRPr="37D894BF" w:rsidR="511B0D7A">
        <w:rPr>
          <w:rFonts w:ascii="Calibri" w:hAnsi="Calibri" w:eastAsia="Calibri" w:cs="Calibri"/>
          <w:sz w:val="24"/>
          <w:szCs w:val="24"/>
        </w:rPr>
        <w:t xml:space="preserve">Add ¼ cup of Epsom salt (the amount in one of the condiment cups) to the very hot water in the glass measuring cup or bowl. </w:t>
      </w:r>
      <w:r w:rsidRPr="37D894BF">
        <w:rPr>
          <w:rFonts w:ascii="Calibri" w:hAnsi="Calibri" w:eastAsia="Calibri" w:cs="Calibri"/>
          <w:sz w:val="24"/>
          <w:szCs w:val="24"/>
        </w:rPr>
        <w:t xml:space="preserve">Do this quickly so that the water is </w:t>
      </w:r>
      <w:r w:rsidRPr="37D894BF" w:rsidR="298D3529">
        <w:rPr>
          <w:rFonts w:ascii="Calibri" w:hAnsi="Calibri" w:eastAsia="Calibri" w:cs="Calibri"/>
          <w:sz w:val="24"/>
          <w:szCs w:val="24"/>
        </w:rPr>
        <w:t xml:space="preserve">still </w:t>
      </w:r>
      <w:r w:rsidRPr="37D894BF" w:rsidR="20EC7699">
        <w:rPr>
          <w:rFonts w:ascii="Calibri" w:hAnsi="Calibri" w:eastAsia="Calibri" w:cs="Calibri"/>
          <w:i/>
          <w:iCs/>
          <w:sz w:val="24"/>
          <w:szCs w:val="24"/>
        </w:rPr>
        <w:t xml:space="preserve">very </w:t>
      </w:r>
      <w:r w:rsidRPr="37D894BF" w:rsidR="298D3529">
        <w:rPr>
          <w:rFonts w:ascii="Calibri" w:hAnsi="Calibri" w:eastAsia="Calibri" w:cs="Calibri"/>
          <w:i/>
          <w:iCs/>
          <w:sz w:val="24"/>
          <w:szCs w:val="24"/>
        </w:rPr>
        <w:t>hot</w:t>
      </w:r>
      <w:r w:rsidRPr="37D894BF">
        <w:rPr>
          <w:rFonts w:ascii="Calibri" w:hAnsi="Calibri" w:eastAsia="Calibri" w:cs="Calibri"/>
          <w:sz w:val="24"/>
          <w:szCs w:val="24"/>
        </w:rPr>
        <w:t xml:space="preserve">. Stir the salt and water for 1-2 minutes </w:t>
      </w:r>
      <w:r w:rsidRPr="37D894BF" w:rsidR="3539C6F4">
        <w:rPr>
          <w:rFonts w:ascii="Calibri" w:hAnsi="Calibri" w:eastAsia="Calibri" w:cs="Calibri"/>
          <w:sz w:val="24"/>
          <w:szCs w:val="24"/>
        </w:rPr>
        <w:t>until the salt is</w:t>
      </w:r>
      <w:r w:rsidRPr="37D894BF" w:rsidR="44394C53">
        <w:rPr>
          <w:rFonts w:ascii="Calibri" w:hAnsi="Calibri" w:eastAsia="Calibri" w:cs="Calibri"/>
          <w:sz w:val="24"/>
          <w:szCs w:val="24"/>
        </w:rPr>
        <w:t xml:space="preserve"> </w:t>
      </w:r>
      <w:r w:rsidRPr="37D894BF" w:rsidR="3539C6F4">
        <w:rPr>
          <w:rFonts w:ascii="Calibri" w:hAnsi="Calibri" w:eastAsia="Calibri" w:cs="Calibri"/>
          <w:sz w:val="24"/>
          <w:szCs w:val="24"/>
        </w:rPr>
        <w:t>dissolved</w:t>
      </w:r>
      <w:r w:rsidRPr="37D894BF">
        <w:rPr>
          <w:rFonts w:ascii="Calibri" w:hAnsi="Calibri" w:eastAsia="Calibri" w:cs="Calibri"/>
          <w:sz w:val="24"/>
          <w:szCs w:val="24"/>
        </w:rPr>
        <w:t>.</w:t>
      </w:r>
      <w:r w:rsidRPr="37D894BF" w:rsidR="179E8C14">
        <w:rPr>
          <w:rFonts w:ascii="Calibri" w:hAnsi="Calibri" w:eastAsia="Calibri" w:cs="Calibri"/>
          <w:sz w:val="24"/>
          <w:szCs w:val="24"/>
        </w:rPr>
        <w:t xml:space="preserve"> </w:t>
      </w:r>
      <w:r w:rsidRPr="37D894BF" w:rsidR="67A9EAD2">
        <w:rPr>
          <w:rFonts w:ascii="Calibri" w:hAnsi="Calibri" w:eastAsia="Calibri" w:cs="Calibri"/>
          <w:sz w:val="24"/>
          <w:szCs w:val="24"/>
        </w:rPr>
        <w:t xml:space="preserve">It will seem like a long time, but it’s important to keep stirring until all the salt </w:t>
      </w:r>
      <w:r w:rsidRPr="37D894BF" w:rsidR="13A6C4BA">
        <w:rPr>
          <w:rFonts w:ascii="Calibri" w:hAnsi="Calibri" w:eastAsia="Calibri" w:cs="Calibri"/>
          <w:sz w:val="24"/>
          <w:szCs w:val="24"/>
        </w:rPr>
        <w:t xml:space="preserve">(solute) has dissolved into the water (solvent) to </w:t>
      </w:r>
      <w:r w:rsidRPr="37D894BF" w:rsidR="13A6C4BA">
        <w:rPr>
          <w:rFonts w:eastAsiaTheme="minorEastAsia"/>
          <w:sz w:val="24"/>
          <w:szCs w:val="24"/>
        </w:rPr>
        <w:t xml:space="preserve">form a </w:t>
      </w:r>
      <w:r w:rsidRPr="37D894BF" w:rsidR="338E96A2">
        <w:rPr>
          <w:rFonts w:eastAsiaTheme="minorEastAsia"/>
          <w:sz w:val="24"/>
          <w:szCs w:val="24"/>
        </w:rPr>
        <w:t xml:space="preserve">super </w:t>
      </w:r>
      <w:r w:rsidRPr="37D894BF" w:rsidR="13A6C4BA">
        <w:rPr>
          <w:rFonts w:eastAsiaTheme="minorEastAsia"/>
          <w:sz w:val="24"/>
          <w:szCs w:val="24"/>
        </w:rPr>
        <w:t xml:space="preserve">saturated solution. </w:t>
      </w:r>
    </w:p>
    <w:p w:rsidR="4FFC7F0F" w:rsidP="7EF2CFFD" w:rsidRDefault="59EBB42C" w14:paraId="0F494CA5" w14:textId="6EF6046B">
      <w:pPr>
        <w:rPr>
          <w:rFonts w:eastAsiaTheme="minorEastAsia"/>
          <w:sz w:val="24"/>
          <w:szCs w:val="24"/>
        </w:rPr>
      </w:pPr>
      <w:r w:rsidRPr="37D894BF">
        <w:rPr>
          <w:rFonts w:eastAsiaTheme="minorEastAsia"/>
          <w:sz w:val="24"/>
          <w:szCs w:val="24"/>
        </w:rPr>
        <w:t xml:space="preserve">3. </w:t>
      </w:r>
      <w:r w:rsidRPr="37D894BF" w:rsidR="7DA60779">
        <w:rPr>
          <w:rFonts w:eastAsiaTheme="minorEastAsia"/>
          <w:sz w:val="24"/>
          <w:szCs w:val="24"/>
        </w:rPr>
        <w:t xml:space="preserve">Add a few drops of liquid watercolor or food coloring </w:t>
      </w:r>
      <w:r w:rsidRPr="37D894BF" w:rsidR="4D2646E9">
        <w:rPr>
          <w:rFonts w:eastAsiaTheme="minorEastAsia"/>
          <w:sz w:val="24"/>
          <w:szCs w:val="24"/>
        </w:rPr>
        <w:t>(if desired)</w:t>
      </w:r>
      <w:r w:rsidRPr="37D894BF" w:rsidR="0E5682EA">
        <w:rPr>
          <w:rFonts w:eastAsiaTheme="minorEastAsia"/>
          <w:sz w:val="24"/>
          <w:szCs w:val="24"/>
        </w:rPr>
        <w:t xml:space="preserve"> to the solution</w:t>
      </w:r>
      <w:r w:rsidRPr="37D894BF" w:rsidR="4D2646E9">
        <w:rPr>
          <w:rFonts w:eastAsiaTheme="minorEastAsia"/>
          <w:sz w:val="24"/>
          <w:szCs w:val="24"/>
        </w:rPr>
        <w:t xml:space="preserve"> </w:t>
      </w:r>
      <w:r w:rsidRPr="37D894BF" w:rsidR="7DA60779">
        <w:rPr>
          <w:rFonts w:eastAsiaTheme="minorEastAsia"/>
          <w:sz w:val="24"/>
          <w:szCs w:val="24"/>
        </w:rPr>
        <w:t xml:space="preserve">and stir well. </w:t>
      </w:r>
    </w:p>
    <w:p w:rsidR="7A9F6085" w:rsidP="7EF2CFFD" w:rsidRDefault="28E88E74" w14:paraId="4317A982" w14:textId="650E1E8A">
      <w:pPr>
        <w:rPr>
          <w:rFonts w:eastAsiaTheme="minorEastAsia"/>
          <w:sz w:val="24"/>
          <w:szCs w:val="24"/>
        </w:rPr>
      </w:pPr>
      <w:r w:rsidRPr="37D894BF">
        <w:rPr>
          <w:rFonts w:eastAsiaTheme="minorEastAsia"/>
          <w:sz w:val="24"/>
          <w:szCs w:val="24"/>
        </w:rPr>
        <w:t xml:space="preserve">4. Place several </w:t>
      </w:r>
      <w:r w:rsidRPr="37D894BF" w:rsidR="41E51063">
        <w:rPr>
          <w:rFonts w:eastAsiaTheme="minorEastAsia"/>
          <w:sz w:val="24"/>
          <w:szCs w:val="24"/>
        </w:rPr>
        <w:t xml:space="preserve">clear </w:t>
      </w:r>
      <w:r w:rsidRPr="37D894BF">
        <w:rPr>
          <w:rFonts w:eastAsiaTheme="minorEastAsia"/>
          <w:sz w:val="24"/>
          <w:szCs w:val="24"/>
        </w:rPr>
        <w:t>plastic lids on a flat-bottomed tray</w:t>
      </w:r>
      <w:r w:rsidRPr="37D894BF" w:rsidR="147DDB92">
        <w:rPr>
          <w:rFonts w:eastAsiaTheme="minorEastAsia"/>
          <w:sz w:val="24"/>
          <w:szCs w:val="24"/>
        </w:rPr>
        <w:t xml:space="preserve">, so you can </w:t>
      </w:r>
      <w:r w:rsidRPr="37D894BF" w:rsidR="629501EE">
        <w:rPr>
          <w:rFonts w:eastAsiaTheme="minorEastAsia"/>
          <w:sz w:val="24"/>
          <w:szCs w:val="24"/>
        </w:rPr>
        <w:t>transport</w:t>
      </w:r>
      <w:r w:rsidRPr="37D894BF" w:rsidR="147DDB92">
        <w:rPr>
          <w:rFonts w:eastAsiaTheme="minorEastAsia"/>
          <w:sz w:val="24"/>
          <w:szCs w:val="24"/>
        </w:rPr>
        <w:t xml:space="preserve"> them without spilling.</w:t>
      </w:r>
    </w:p>
    <w:p w:rsidR="7A9F6085" w:rsidP="7EF2CFFD" w:rsidRDefault="7A9F6085" w14:paraId="08983005" w14:textId="2A485B78">
      <w:pPr>
        <w:rPr>
          <w:rFonts w:eastAsiaTheme="minorEastAsia"/>
          <w:sz w:val="24"/>
          <w:szCs w:val="24"/>
        </w:rPr>
      </w:pPr>
      <w:r w:rsidRPr="7EF2CFFD">
        <w:rPr>
          <w:rFonts w:eastAsiaTheme="minorEastAsia"/>
          <w:sz w:val="24"/>
          <w:szCs w:val="24"/>
        </w:rPr>
        <w:t xml:space="preserve">5. </w:t>
      </w:r>
      <w:r w:rsidRPr="7EF2CFFD" w:rsidR="5B6B2B08">
        <w:rPr>
          <w:rFonts w:eastAsiaTheme="minorEastAsia"/>
          <w:sz w:val="24"/>
          <w:szCs w:val="24"/>
        </w:rPr>
        <w:t>Carefully p</w:t>
      </w:r>
      <w:r w:rsidRPr="7EF2CFFD">
        <w:rPr>
          <w:rFonts w:eastAsiaTheme="minorEastAsia"/>
          <w:sz w:val="24"/>
          <w:szCs w:val="24"/>
        </w:rPr>
        <w:t xml:space="preserve">our </w:t>
      </w:r>
      <w:r w:rsidRPr="7EF2CFFD" w:rsidR="0A71965C">
        <w:rPr>
          <w:rFonts w:eastAsiaTheme="minorEastAsia"/>
          <w:sz w:val="24"/>
          <w:szCs w:val="24"/>
        </w:rPr>
        <w:t xml:space="preserve">the </w:t>
      </w:r>
      <w:r w:rsidRPr="7EF2CFFD" w:rsidR="306D3D2F">
        <w:rPr>
          <w:rFonts w:eastAsiaTheme="minorEastAsia"/>
          <w:sz w:val="24"/>
          <w:szCs w:val="24"/>
        </w:rPr>
        <w:t>super saturated s</w:t>
      </w:r>
      <w:r w:rsidRPr="7EF2CFFD" w:rsidR="64235356">
        <w:rPr>
          <w:rFonts w:eastAsiaTheme="minorEastAsia"/>
          <w:sz w:val="24"/>
          <w:szCs w:val="24"/>
        </w:rPr>
        <w:t>olution</w:t>
      </w:r>
      <w:r w:rsidRPr="7EF2CFFD">
        <w:rPr>
          <w:rFonts w:eastAsiaTheme="minorEastAsia"/>
          <w:sz w:val="24"/>
          <w:szCs w:val="24"/>
        </w:rPr>
        <w:t xml:space="preserve"> into the </w:t>
      </w:r>
      <w:r w:rsidRPr="7EF2CFFD" w:rsidR="2F027194">
        <w:rPr>
          <w:rFonts w:eastAsiaTheme="minorEastAsia"/>
          <w:sz w:val="24"/>
          <w:szCs w:val="24"/>
        </w:rPr>
        <w:t xml:space="preserve">clear </w:t>
      </w:r>
      <w:r w:rsidRPr="7EF2CFFD">
        <w:rPr>
          <w:rFonts w:eastAsiaTheme="minorEastAsia"/>
          <w:sz w:val="24"/>
          <w:szCs w:val="24"/>
        </w:rPr>
        <w:t xml:space="preserve">plastic lids. Use just enough to cover the bottom of the lid. DON’T OVERFILL! </w:t>
      </w:r>
      <w:r w:rsidRPr="7EF2CFFD" w:rsidR="1233C8E6">
        <w:rPr>
          <w:rFonts w:eastAsiaTheme="minorEastAsia"/>
          <w:sz w:val="24"/>
          <w:szCs w:val="24"/>
        </w:rPr>
        <w:t>If you have extra, you can pour it into a glass jar to grow a crystal “garden</w:t>
      </w:r>
      <w:r w:rsidRPr="7EF2CFFD" w:rsidR="18CC17FE">
        <w:rPr>
          <w:rFonts w:eastAsiaTheme="minorEastAsia"/>
          <w:sz w:val="24"/>
          <w:szCs w:val="24"/>
        </w:rPr>
        <w:t>” in the same manner as the suncatchers.</w:t>
      </w:r>
    </w:p>
    <w:p w:rsidR="7A9F6085" w:rsidP="7EF2CFFD" w:rsidRDefault="7A9F6085" w14:paraId="21415C4C" w14:textId="0A53E120">
      <w:pPr>
        <w:rPr>
          <w:rFonts w:eastAsiaTheme="minorEastAsia"/>
          <w:sz w:val="24"/>
          <w:szCs w:val="24"/>
        </w:rPr>
      </w:pPr>
      <w:r w:rsidRPr="7EF2CFFD">
        <w:rPr>
          <w:rFonts w:eastAsiaTheme="minorEastAsia"/>
          <w:sz w:val="24"/>
          <w:szCs w:val="24"/>
        </w:rPr>
        <w:t xml:space="preserve">6. </w:t>
      </w:r>
      <w:r w:rsidRPr="7EF2CFFD" w:rsidR="69BA18CA">
        <w:rPr>
          <w:rFonts w:eastAsiaTheme="minorEastAsia"/>
          <w:sz w:val="24"/>
          <w:szCs w:val="24"/>
        </w:rPr>
        <w:t>P</w:t>
      </w:r>
      <w:r w:rsidRPr="7EF2CFFD" w:rsidR="2AB50E51">
        <w:rPr>
          <w:rFonts w:eastAsiaTheme="minorEastAsia"/>
          <w:sz w:val="24"/>
          <w:szCs w:val="24"/>
        </w:rPr>
        <w:t>lace the</w:t>
      </w:r>
      <w:r w:rsidRPr="7EF2CFFD" w:rsidR="59D9EC15">
        <w:rPr>
          <w:rFonts w:eastAsiaTheme="minorEastAsia"/>
          <w:sz w:val="24"/>
          <w:szCs w:val="24"/>
        </w:rPr>
        <w:t xml:space="preserve"> tray with the lids</w:t>
      </w:r>
      <w:r w:rsidRPr="7EF2CFFD" w:rsidR="34C69E5E">
        <w:rPr>
          <w:rFonts w:eastAsiaTheme="minorEastAsia"/>
          <w:sz w:val="24"/>
          <w:szCs w:val="24"/>
        </w:rPr>
        <w:t xml:space="preserve"> </w:t>
      </w:r>
      <w:r w:rsidRPr="7EF2CFFD" w:rsidR="2AB50E51">
        <w:rPr>
          <w:rFonts w:eastAsiaTheme="minorEastAsia"/>
          <w:sz w:val="24"/>
          <w:szCs w:val="24"/>
        </w:rPr>
        <w:t xml:space="preserve">in the freezer for 10 minutes, then transfer </w:t>
      </w:r>
      <w:r w:rsidRPr="7EF2CFFD" w:rsidR="3D689599">
        <w:rPr>
          <w:rFonts w:eastAsiaTheme="minorEastAsia"/>
          <w:sz w:val="24"/>
          <w:szCs w:val="24"/>
        </w:rPr>
        <w:t xml:space="preserve">it </w:t>
      </w:r>
      <w:r w:rsidRPr="7EF2CFFD" w:rsidR="2AB50E51">
        <w:rPr>
          <w:rFonts w:eastAsiaTheme="minorEastAsia"/>
          <w:sz w:val="24"/>
          <w:szCs w:val="24"/>
        </w:rPr>
        <w:t>to the</w:t>
      </w:r>
      <w:r w:rsidRPr="7EF2CFFD" w:rsidR="31B2BCBB">
        <w:rPr>
          <w:rFonts w:eastAsiaTheme="minorEastAsia"/>
          <w:sz w:val="24"/>
          <w:szCs w:val="24"/>
        </w:rPr>
        <w:t xml:space="preserve"> back of your</w:t>
      </w:r>
      <w:r w:rsidRPr="7EF2CFFD" w:rsidR="2AB50E51">
        <w:rPr>
          <w:rFonts w:eastAsiaTheme="minorEastAsia"/>
          <w:sz w:val="24"/>
          <w:szCs w:val="24"/>
        </w:rPr>
        <w:t xml:space="preserve"> refrigerator. </w:t>
      </w:r>
      <w:r w:rsidRPr="7EF2CFFD" w:rsidR="4ECA5D1B">
        <w:rPr>
          <w:rFonts w:eastAsiaTheme="minorEastAsia"/>
          <w:sz w:val="24"/>
          <w:szCs w:val="24"/>
        </w:rPr>
        <w:t xml:space="preserve">You might want to put a sign on it reading, ‘Danger! Science Experiment! Do Not Drink!” </w:t>
      </w:r>
      <w:r w:rsidRPr="7EF2CFFD" w:rsidR="79B50035">
        <w:rPr>
          <w:rFonts w:eastAsiaTheme="minorEastAsia"/>
          <w:sz w:val="24"/>
          <w:szCs w:val="24"/>
        </w:rPr>
        <w:t>just in case someone is thirsty ;)</w:t>
      </w:r>
    </w:p>
    <w:p w:rsidR="7A9F6085" w:rsidP="7EF2CFFD" w:rsidRDefault="7A9F6085" w14:paraId="4044F3AC" w14:textId="7FBA8927">
      <w:pPr>
        <w:rPr>
          <w:rFonts w:eastAsiaTheme="minorEastAsia"/>
          <w:sz w:val="24"/>
          <w:szCs w:val="24"/>
        </w:rPr>
      </w:pPr>
      <w:r w:rsidRPr="7EF2CFFD">
        <w:rPr>
          <w:rFonts w:eastAsiaTheme="minorEastAsia"/>
          <w:sz w:val="24"/>
          <w:szCs w:val="24"/>
        </w:rPr>
        <w:t>Depending on how much liquid has been added</w:t>
      </w:r>
      <w:r w:rsidRPr="7EF2CFFD" w:rsidR="38B46694">
        <w:rPr>
          <w:rFonts w:eastAsiaTheme="minorEastAsia"/>
          <w:sz w:val="24"/>
          <w:szCs w:val="24"/>
        </w:rPr>
        <w:t xml:space="preserve">, </w:t>
      </w:r>
      <w:r w:rsidRPr="7EF2CFFD">
        <w:rPr>
          <w:rFonts w:eastAsiaTheme="minorEastAsia"/>
          <w:sz w:val="24"/>
          <w:szCs w:val="24"/>
        </w:rPr>
        <w:t xml:space="preserve">it will take a few hours </w:t>
      </w:r>
      <w:r w:rsidRPr="7EF2CFFD" w:rsidR="6BC48B50">
        <w:rPr>
          <w:rFonts w:eastAsiaTheme="minorEastAsia"/>
          <w:sz w:val="24"/>
          <w:szCs w:val="24"/>
        </w:rPr>
        <w:t>to</w:t>
      </w:r>
      <w:r w:rsidRPr="7EF2CFFD">
        <w:rPr>
          <w:rFonts w:eastAsiaTheme="minorEastAsia"/>
          <w:sz w:val="24"/>
          <w:szCs w:val="24"/>
        </w:rPr>
        <w:t xml:space="preserve"> a day</w:t>
      </w:r>
      <w:r w:rsidRPr="7EF2CFFD" w:rsidR="3C1BEA93">
        <w:rPr>
          <w:rFonts w:eastAsiaTheme="minorEastAsia"/>
          <w:sz w:val="24"/>
          <w:szCs w:val="24"/>
        </w:rPr>
        <w:t xml:space="preserve"> or two</w:t>
      </w:r>
      <w:r w:rsidRPr="7EF2CFFD">
        <w:rPr>
          <w:rFonts w:eastAsiaTheme="minorEastAsia"/>
          <w:sz w:val="24"/>
          <w:szCs w:val="24"/>
        </w:rPr>
        <w:t xml:space="preserve"> to start crystallizing. </w:t>
      </w:r>
      <w:r w:rsidRPr="7EF2CFFD" w:rsidR="6EAC205B">
        <w:rPr>
          <w:rFonts w:eastAsiaTheme="minorEastAsia"/>
          <w:sz w:val="24"/>
          <w:szCs w:val="24"/>
        </w:rPr>
        <w:t>They might</w:t>
      </w:r>
      <w:r w:rsidRPr="7EF2CFFD">
        <w:rPr>
          <w:rFonts w:eastAsiaTheme="minorEastAsia"/>
          <w:sz w:val="24"/>
          <w:szCs w:val="24"/>
        </w:rPr>
        <w:t xml:space="preserve"> look like lids full of water at first</w:t>
      </w:r>
      <w:r w:rsidRPr="7EF2CFFD" w:rsidR="159C7F42">
        <w:rPr>
          <w:rFonts w:eastAsiaTheme="minorEastAsia"/>
          <w:sz w:val="24"/>
          <w:szCs w:val="24"/>
        </w:rPr>
        <w:t xml:space="preserve"> </w:t>
      </w:r>
      <w:r w:rsidRPr="7EF2CFFD">
        <w:rPr>
          <w:rFonts w:eastAsiaTheme="minorEastAsia"/>
          <w:sz w:val="24"/>
          <w:szCs w:val="24"/>
        </w:rPr>
        <w:t xml:space="preserve">but be patient! </w:t>
      </w:r>
      <w:r w:rsidRPr="7EF2CFFD" w:rsidR="0E2C0615">
        <w:rPr>
          <w:rFonts w:eastAsiaTheme="minorEastAsia"/>
          <w:sz w:val="24"/>
          <w:szCs w:val="24"/>
        </w:rPr>
        <w:t xml:space="preserve">The longer you leave them in the refrigerator, the more crystals will form. </w:t>
      </w:r>
    </w:p>
    <w:p w:rsidR="002B4626" w:rsidP="7EF2CFFD" w:rsidRDefault="002B4626" w14:paraId="76E264DC" w14:textId="77777777">
      <w:pPr>
        <w:rPr>
          <w:rFonts w:eastAsia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35DFE668" wp14:editId="3A3543FA">
            <wp:simplePos x="0" y="0"/>
            <wp:positionH relativeFrom="column">
              <wp:posOffset>3733800</wp:posOffset>
            </wp:positionH>
            <wp:positionV relativeFrom="paragraph">
              <wp:posOffset>-1905</wp:posOffset>
            </wp:positionV>
            <wp:extent cx="2626360" cy="1895475"/>
            <wp:effectExtent l="0" t="0" r="2540" b="9525"/>
            <wp:wrapSquare wrapText="bothSides"/>
            <wp:docPr id="1159450404" name="Picture 115945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3880B82" w:rsidR="7CB90D50">
        <w:rPr>
          <w:rFonts w:eastAsia="ＭＳ 明朝" w:eastAsiaTheme="minorEastAsia"/>
          <w:sz w:val="24"/>
          <w:szCs w:val="24"/>
        </w:rPr>
        <w:t xml:space="preserve">What’s happening? </w:t>
      </w:r>
      <w:r w:rsidRPr="13880B82" w:rsidR="03108201">
        <w:rPr>
          <w:rFonts w:eastAsia="ＭＳ 明朝" w:eastAsiaTheme="minorEastAsia"/>
          <w:sz w:val="24"/>
          <w:szCs w:val="24"/>
        </w:rPr>
        <w:t>As the solution cools and evaporates, t</w:t>
      </w:r>
      <w:r w:rsidRPr="13880B82" w:rsidR="7CB90D50">
        <w:rPr>
          <w:rFonts w:eastAsia="ＭＳ 明朝" w:eastAsiaTheme="minorEastAsia"/>
          <w:sz w:val="24"/>
          <w:szCs w:val="24"/>
        </w:rPr>
        <w:t xml:space="preserve">here is less room for the dissolved </w:t>
      </w:r>
      <w:r w:rsidRPr="13880B82" w:rsidR="7C3B3C07">
        <w:rPr>
          <w:rFonts w:eastAsia="ＭＳ 明朝" w:eastAsiaTheme="minorEastAsia"/>
          <w:sz w:val="24"/>
          <w:szCs w:val="24"/>
        </w:rPr>
        <w:t>E</w:t>
      </w:r>
      <w:r w:rsidRPr="13880B82" w:rsidR="69D52FD6">
        <w:rPr>
          <w:rFonts w:eastAsia="ＭＳ 明朝" w:eastAsiaTheme="minorEastAsia"/>
          <w:sz w:val="24"/>
          <w:szCs w:val="24"/>
        </w:rPr>
        <w:t xml:space="preserve">psom </w:t>
      </w:r>
      <w:r w:rsidRPr="13880B82" w:rsidR="7CB90D50">
        <w:rPr>
          <w:rFonts w:eastAsia="ＭＳ 明朝" w:eastAsiaTheme="minorEastAsia"/>
          <w:sz w:val="24"/>
          <w:szCs w:val="24"/>
        </w:rPr>
        <w:t xml:space="preserve">salt in </w:t>
      </w:r>
      <w:r w:rsidRPr="13880B82" w:rsidR="28E6606C">
        <w:rPr>
          <w:rFonts w:eastAsia="ＭＳ 明朝" w:eastAsiaTheme="minorEastAsia"/>
          <w:sz w:val="24"/>
          <w:szCs w:val="24"/>
        </w:rPr>
        <w:t>it,</w:t>
      </w:r>
      <w:r w:rsidRPr="13880B82" w:rsidR="7CB90D50">
        <w:rPr>
          <w:rFonts w:eastAsia="ＭＳ 明朝" w:eastAsiaTheme="minorEastAsia"/>
          <w:sz w:val="24"/>
          <w:szCs w:val="24"/>
        </w:rPr>
        <w:t xml:space="preserve"> so the </w:t>
      </w:r>
      <w:r w:rsidRPr="13880B82" w:rsidR="4CA43C1A">
        <w:rPr>
          <w:rFonts w:eastAsia="ＭＳ 明朝" w:eastAsiaTheme="minorEastAsia"/>
          <w:sz w:val="24"/>
          <w:szCs w:val="24"/>
        </w:rPr>
        <w:t>(</w:t>
      </w:r>
      <w:r w:rsidRPr="13880B82" w:rsidR="7CB90D50">
        <w:rPr>
          <w:rFonts w:eastAsia="ＭＳ 明朝" w:eastAsiaTheme="minorEastAsia"/>
          <w:sz w:val="24"/>
          <w:szCs w:val="24"/>
        </w:rPr>
        <w:t>magnesium sulfate</w:t>
      </w:r>
      <w:r w:rsidRPr="13880B82" w:rsidR="1BE4B728">
        <w:rPr>
          <w:rFonts w:eastAsia="ＭＳ 明朝" w:eastAsiaTheme="minorEastAsia"/>
          <w:sz w:val="24"/>
          <w:szCs w:val="24"/>
        </w:rPr>
        <w:t>)</w:t>
      </w:r>
      <w:r w:rsidRPr="13880B82" w:rsidR="7CB90D50">
        <w:rPr>
          <w:rFonts w:eastAsia="ＭＳ 明朝" w:eastAsiaTheme="minorEastAsia"/>
          <w:sz w:val="24"/>
          <w:szCs w:val="24"/>
        </w:rPr>
        <w:t xml:space="preserve"> atoms</w:t>
      </w:r>
      <w:r w:rsidRPr="13880B82" w:rsidR="2B2426BC">
        <w:rPr>
          <w:rFonts w:eastAsia="ＭＳ 明朝" w:eastAsiaTheme="minorEastAsia"/>
          <w:sz w:val="24"/>
          <w:szCs w:val="24"/>
        </w:rPr>
        <w:t xml:space="preserve"> </w:t>
      </w:r>
      <w:r w:rsidRPr="13880B82" w:rsidR="66AC3D71">
        <w:rPr>
          <w:rFonts w:eastAsia="ＭＳ 明朝" w:eastAsiaTheme="minorEastAsia"/>
          <w:sz w:val="24"/>
          <w:szCs w:val="24"/>
        </w:rPr>
        <w:t>bump</w:t>
      </w:r>
      <w:r w:rsidRPr="13880B82" w:rsidR="7CB90D50">
        <w:rPr>
          <w:rFonts w:eastAsia="ＭＳ 明朝" w:eastAsiaTheme="minorEastAsia"/>
          <w:sz w:val="24"/>
          <w:szCs w:val="24"/>
        </w:rPr>
        <w:t xml:space="preserve"> in</w:t>
      </w:r>
      <w:r w:rsidRPr="13880B82" w:rsidR="4E206DB9">
        <w:rPr>
          <w:rFonts w:eastAsia="ＭＳ 明朝" w:eastAsiaTheme="minorEastAsia"/>
          <w:sz w:val="24"/>
          <w:szCs w:val="24"/>
        </w:rPr>
        <w:t>to each other and join together in</w:t>
      </w:r>
      <w:r w:rsidRPr="13880B82" w:rsidR="7E34E596">
        <w:rPr>
          <w:rFonts w:eastAsia="ＭＳ 明朝" w:eastAsiaTheme="minorEastAsia"/>
          <w:sz w:val="24"/>
          <w:szCs w:val="24"/>
        </w:rPr>
        <w:t xml:space="preserve"> </w:t>
      </w:r>
      <w:r w:rsidRPr="13880B82" w:rsidR="4DE8EECF">
        <w:rPr>
          <w:rFonts w:eastAsia="ＭＳ 明朝" w:eastAsiaTheme="minorEastAsia"/>
          <w:sz w:val="24"/>
          <w:szCs w:val="24"/>
        </w:rPr>
        <w:t>needle</w:t>
      </w:r>
      <w:r w:rsidRPr="13880B82" w:rsidR="7084FD6A">
        <w:rPr>
          <w:rFonts w:eastAsia="ＭＳ 明朝" w:eastAsiaTheme="minorEastAsia"/>
          <w:sz w:val="24"/>
          <w:szCs w:val="24"/>
        </w:rPr>
        <w:t>-like</w:t>
      </w:r>
      <w:r w:rsidRPr="13880B82" w:rsidR="4E206DB9">
        <w:rPr>
          <w:rFonts w:eastAsia="ＭＳ 明朝" w:eastAsiaTheme="minorEastAsia"/>
          <w:sz w:val="24"/>
          <w:szCs w:val="24"/>
        </w:rPr>
        <w:t xml:space="preserve"> crystal structure</w:t>
      </w:r>
      <w:r w:rsidRPr="13880B82" w:rsidR="5F3C4606">
        <w:rPr>
          <w:rFonts w:eastAsia="ＭＳ 明朝" w:eastAsiaTheme="minorEastAsia"/>
          <w:sz w:val="24"/>
          <w:szCs w:val="24"/>
        </w:rPr>
        <w:t>s</w:t>
      </w:r>
      <w:r w:rsidRPr="13880B82" w:rsidR="4E206DB9">
        <w:rPr>
          <w:rFonts w:eastAsia="ＭＳ 明朝" w:eastAsiaTheme="minorEastAsia"/>
          <w:sz w:val="24"/>
          <w:szCs w:val="24"/>
        </w:rPr>
        <w:t xml:space="preserve">. </w:t>
      </w:r>
      <w:r w:rsidRPr="13880B82" w:rsidR="2064227D">
        <w:rPr>
          <w:rFonts w:eastAsia="ＭＳ 明朝" w:eastAsiaTheme="minorEastAsia"/>
          <w:sz w:val="24"/>
          <w:szCs w:val="24"/>
        </w:rPr>
        <w:t xml:space="preserve">       </w:t>
      </w:r>
    </w:p>
    <w:p w:rsidR="7A9F6085" w:rsidP="7EF2CFFD" w:rsidRDefault="7A9F6085" w14:paraId="734E8237" w14:textId="68B307DE">
      <w:pPr>
        <w:rPr>
          <w:rFonts w:eastAsiaTheme="minorEastAsia"/>
          <w:sz w:val="24"/>
          <w:szCs w:val="24"/>
        </w:rPr>
      </w:pPr>
      <w:r w:rsidRPr="7EF2CFFD">
        <w:rPr>
          <w:rFonts w:eastAsiaTheme="minorEastAsia"/>
          <w:sz w:val="24"/>
          <w:szCs w:val="24"/>
        </w:rPr>
        <w:t>7. When the liquid has completely evaporated</w:t>
      </w:r>
      <w:r w:rsidRPr="7EF2CFFD" w:rsidR="580B6C1F">
        <w:rPr>
          <w:rFonts w:eastAsiaTheme="minorEastAsia"/>
          <w:sz w:val="24"/>
          <w:szCs w:val="24"/>
        </w:rPr>
        <w:t xml:space="preserve"> (or when you carefully drain off any remaining liquid</w:t>
      </w:r>
      <w:r w:rsidRPr="7EF2CFFD" w:rsidR="53D53D7A">
        <w:rPr>
          <w:rFonts w:eastAsiaTheme="minorEastAsia"/>
          <w:sz w:val="24"/>
          <w:szCs w:val="24"/>
        </w:rPr>
        <w:t>),</w:t>
      </w:r>
      <w:r w:rsidRPr="7EF2CFFD">
        <w:rPr>
          <w:rFonts w:eastAsiaTheme="minorEastAsia"/>
          <w:sz w:val="24"/>
          <w:szCs w:val="24"/>
        </w:rPr>
        <w:t xml:space="preserve"> your crystal sun catcher is ready! You will be able to see lovely crystal structures from both side</w:t>
      </w:r>
      <w:r w:rsidRPr="7EF2CFFD" w:rsidR="5371352E">
        <w:rPr>
          <w:rFonts w:eastAsiaTheme="minorEastAsia"/>
          <w:sz w:val="24"/>
          <w:szCs w:val="24"/>
        </w:rPr>
        <w:t>s</w:t>
      </w:r>
      <w:r w:rsidRPr="7EF2CFFD">
        <w:rPr>
          <w:rFonts w:eastAsiaTheme="minorEastAsia"/>
          <w:sz w:val="24"/>
          <w:szCs w:val="24"/>
        </w:rPr>
        <w:t xml:space="preserve"> of the lid.</w:t>
      </w:r>
      <w:r w:rsidRPr="7EF2CFFD" w:rsidR="6EA9CE86">
        <w:rPr>
          <w:rFonts w:eastAsiaTheme="minorEastAsia"/>
          <w:sz w:val="24"/>
          <w:szCs w:val="24"/>
        </w:rPr>
        <w:t xml:space="preserve"> DO NOT leave liquid in the lid </w:t>
      </w:r>
      <w:r w:rsidRPr="7EF2CFFD" w:rsidR="6EA9CE86">
        <w:rPr>
          <w:rFonts w:eastAsiaTheme="minorEastAsia"/>
          <w:i/>
          <w:iCs/>
          <w:sz w:val="24"/>
          <w:szCs w:val="24"/>
        </w:rPr>
        <w:t xml:space="preserve">once you remove it from the refrigerator </w:t>
      </w:r>
      <w:r w:rsidRPr="7EF2CFFD" w:rsidR="6EA9CE86">
        <w:rPr>
          <w:rFonts w:eastAsiaTheme="minorEastAsia"/>
          <w:sz w:val="24"/>
          <w:szCs w:val="24"/>
        </w:rPr>
        <w:t xml:space="preserve">or your crystals will re-dissolve! </w:t>
      </w:r>
    </w:p>
    <w:p w:rsidR="7A9F6085" w:rsidP="7EF2CFFD" w:rsidRDefault="28E88E74" w14:paraId="10C1C54C" w14:textId="0B2C6509">
      <w:pPr>
        <w:rPr>
          <w:rFonts w:eastAsiaTheme="minorEastAsia"/>
          <w:sz w:val="24"/>
          <w:szCs w:val="24"/>
        </w:rPr>
      </w:pPr>
      <w:r w:rsidRPr="01BFB3E2">
        <w:rPr>
          <w:rFonts w:eastAsiaTheme="minorEastAsia"/>
          <w:sz w:val="24"/>
          <w:szCs w:val="24"/>
        </w:rPr>
        <w:t xml:space="preserve"> 8. </w:t>
      </w:r>
      <w:r w:rsidRPr="01BFB3E2" w:rsidR="1B50D2CF">
        <w:rPr>
          <w:rFonts w:eastAsiaTheme="minorEastAsia"/>
          <w:sz w:val="24"/>
          <w:szCs w:val="24"/>
        </w:rPr>
        <w:t xml:space="preserve">The crystals are </w:t>
      </w:r>
      <w:r w:rsidRPr="01BFB3E2" w:rsidR="55789FD4">
        <w:rPr>
          <w:rFonts w:eastAsiaTheme="minorEastAsia"/>
          <w:sz w:val="24"/>
          <w:szCs w:val="24"/>
        </w:rPr>
        <w:t xml:space="preserve">small and thin and numerous, but they are also </w:t>
      </w:r>
      <w:r w:rsidRPr="01BFB3E2" w:rsidR="1B50D2CF">
        <w:rPr>
          <w:rFonts w:eastAsiaTheme="minorEastAsia"/>
          <w:sz w:val="24"/>
          <w:szCs w:val="24"/>
        </w:rPr>
        <w:t xml:space="preserve">VERY delicate and </w:t>
      </w:r>
      <w:r w:rsidRPr="01BFB3E2" w:rsidR="4BF0526E">
        <w:rPr>
          <w:rFonts w:eastAsiaTheme="minorEastAsia"/>
          <w:sz w:val="24"/>
          <w:szCs w:val="24"/>
        </w:rPr>
        <w:t>can crumble easily</w:t>
      </w:r>
      <w:r w:rsidRPr="01BFB3E2" w:rsidR="1B50D2CF">
        <w:rPr>
          <w:rFonts w:eastAsiaTheme="minorEastAsia"/>
          <w:sz w:val="24"/>
          <w:szCs w:val="24"/>
        </w:rPr>
        <w:t xml:space="preserve">. </w:t>
      </w:r>
      <w:r w:rsidRPr="01BFB3E2" w:rsidR="33339D3E">
        <w:rPr>
          <w:rFonts w:eastAsiaTheme="minorEastAsia"/>
          <w:sz w:val="24"/>
          <w:szCs w:val="24"/>
        </w:rPr>
        <w:t>Get adult help to</w:t>
      </w:r>
      <w:r w:rsidRPr="01BFB3E2">
        <w:rPr>
          <w:rFonts w:eastAsiaTheme="minorEastAsia"/>
          <w:sz w:val="24"/>
          <w:szCs w:val="24"/>
        </w:rPr>
        <w:t xml:space="preserve"> carefully poke a small hole in the edge of the lid and thread a piece of string through the hole. Tie a knot and hang </w:t>
      </w:r>
      <w:r w:rsidRPr="01BFB3E2" w:rsidR="04A4625F">
        <w:rPr>
          <w:rFonts w:eastAsiaTheme="minorEastAsia"/>
          <w:sz w:val="24"/>
          <w:szCs w:val="24"/>
        </w:rPr>
        <w:t xml:space="preserve">up </w:t>
      </w:r>
      <w:r w:rsidRPr="01BFB3E2">
        <w:rPr>
          <w:rFonts w:eastAsiaTheme="minorEastAsia"/>
          <w:sz w:val="24"/>
          <w:szCs w:val="24"/>
        </w:rPr>
        <w:t>your sun catche</w:t>
      </w:r>
      <w:r w:rsidRPr="01BFB3E2" w:rsidR="179656D8">
        <w:rPr>
          <w:rFonts w:eastAsiaTheme="minorEastAsia"/>
          <w:sz w:val="24"/>
          <w:szCs w:val="24"/>
        </w:rPr>
        <w:t>r</w:t>
      </w:r>
      <w:r w:rsidRPr="01BFB3E2">
        <w:rPr>
          <w:rFonts w:eastAsiaTheme="minorEastAsia"/>
          <w:sz w:val="24"/>
          <w:szCs w:val="24"/>
        </w:rPr>
        <w:t xml:space="preserve">! </w:t>
      </w:r>
    </w:p>
    <w:p w:rsidR="4B146CB7" w:rsidP="01BFB3E2" w:rsidRDefault="4B146CB7" w14:paraId="4E76F1CB" w14:textId="0D913B75">
      <w:pPr>
        <w:rPr>
          <w:rFonts w:eastAsiaTheme="minorEastAsia"/>
          <w:b/>
          <w:bCs/>
          <w:sz w:val="28"/>
          <w:szCs w:val="28"/>
        </w:rPr>
      </w:pPr>
    </w:p>
    <w:p w:rsidR="002B4626" w:rsidP="01BFB3E2" w:rsidRDefault="002B4626" w14:paraId="302B7F38" w14:textId="77777777">
      <w:pPr>
        <w:rPr>
          <w:rFonts w:eastAsiaTheme="minorEastAsia"/>
          <w:b/>
          <w:bCs/>
          <w:sz w:val="28"/>
          <w:szCs w:val="28"/>
        </w:rPr>
      </w:pPr>
    </w:p>
    <w:p w:rsidR="4B146CB7" w:rsidP="01BFB3E2" w:rsidRDefault="4B146CB7" w14:paraId="697E27B1" w14:textId="4008E44F">
      <w:pPr>
        <w:rPr>
          <w:rFonts w:eastAsiaTheme="minorEastAsia"/>
          <w:b/>
          <w:bCs/>
          <w:sz w:val="28"/>
          <w:szCs w:val="28"/>
        </w:rPr>
      </w:pPr>
      <w:r w:rsidRPr="01BFB3E2">
        <w:rPr>
          <w:rFonts w:eastAsiaTheme="minorEastAsia"/>
          <w:b/>
          <w:bCs/>
          <w:sz w:val="28"/>
          <w:szCs w:val="28"/>
        </w:rPr>
        <w:lastRenderedPageBreak/>
        <w:t>Tips:</w:t>
      </w:r>
    </w:p>
    <w:p w:rsidR="1B857CC3" w:rsidP="7EF2CFFD" w:rsidRDefault="1B857CC3" w14:paraId="7FCD8363" w14:textId="69D5EDB9">
      <w:pPr>
        <w:rPr>
          <w:rFonts w:eastAsiaTheme="minorEastAsia"/>
          <w:sz w:val="24"/>
          <w:szCs w:val="24"/>
        </w:rPr>
      </w:pPr>
      <w:r w:rsidRPr="7EF2CFFD">
        <w:rPr>
          <w:rFonts w:eastAsiaTheme="minorEastAsia"/>
          <w:sz w:val="24"/>
          <w:szCs w:val="24"/>
        </w:rPr>
        <w:t xml:space="preserve">*Instead of filling the clear lids </w:t>
      </w:r>
      <w:r w:rsidRPr="7EF2CFFD">
        <w:rPr>
          <w:rFonts w:eastAsiaTheme="minorEastAsia"/>
          <w:i/>
          <w:iCs/>
          <w:sz w:val="24"/>
          <w:szCs w:val="24"/>
        </w:rPr>
        <w:t>first</w:t>
      </w:r>
      <w:r w:rsidRPr="7EF2CFFD">
        <w:rPr>
          <w:rFonts w:eastAsiaTheme="minorEastAsia"/>
          <w:sz w:val="24"/>
          <w:szCs w:val="24"/>
        </w:rPr>
        <w:t>, try pouring the solution into a glass jar to make a crystal “garden.” Freeze for 10 minutes and refrigerate overnight as instruct</w:t>
      </w:r>
      <w:r w:rsidRPr="7EF2CFFD" w:rsidR="6907BC0D">
        <w:rPr>
          <w:rFonts w:eastAsiaTheme="minorEastAsia"/>
          <w:sz w:val="24"/>
          <w:szCs w:val="24"/>
        </w:rPr>
        <w:t>ed above</w:t>
      </w:r>
      <w:r w:rsidRPr="7EF2CFFD">
        <w:rPr>
          <w:rFonts w:eastAsiaTheme="minorEastAsia"/>
          <w:sz w:val="24"/>
          <w:szCs w:val="24"/>
        </w:rPr>
        <w:t xml:space="preserve">. Then, carefully drain off the cooled excess liquid and pour it </w:t>
      </w:r>
      <w:r w:rsidRPr="7EF2CFFD" w:rsidR="2DA46841">
        <w:rPr>
          <w:rFonts w:eastAsiaTheme="minorEastAsia"/>
          <w:sz w:val="24"/>
          <w:szCs w:val="24"/>
        </w:rPr>
        <w:t>i</w:t>
      </w:r>
      <w:r w:rsidRPr="7EF2CFFD">
        <w:rPr>
          <w:rFonts w:eastAsiaTheme="minorEastAsia"/>
          <w:sz w:val="24"/>
          <w:szCs w:val="24"/>
        </w:rPr>
        <w:t>nto clear lids (remember not to overfill). Set the lids on a tray in a VERY sunny location</w:t>
      </w:r>
      <w:r w:rsidRPr="7EF2CFFD" w:rsidR="2D31FD10">
        <w:rPr>
          <w:rFonts w:eastAsiaTheme="minorEastAsia"/>
          <w:sz w:val="24"/>
          <w:szCs w:val="24"/>
        </w:rPr>
        <w:t xml:space="preserve"> where they won’t be disturbed</w:t>
      </w:r>
      <w:r w:rsidRPr="7EF2CFFD">
        <w:rPr>
          <w:rFonts w:eastAsiaTheme="minorEastAsia"/>
          <w:sz w:val="24"/>
          <w:szCs w:val="24"/>
        </w:rPr>
        <w:t>. Leave them there</w:t>
      </w:r>
      <w:r w:rsidRPr="7EF2CFFD" w:rsidR="3487E7BE">
        <w:rPr>
          <w:rFonts w:eastAsiaTheme="minorEastAsia"/>
          <w:sz w:val="24"/>
          <w:szCs w:val="24"/>
        </w:rPr>
        <w:t xml:space="preserve"> (about a week)</w:t>
      </w:r>
      <w:r w:rsidRPr="7EF2CFFD">
        <w:rPr>
          <w:rFonts w:eastAsiaTheme="minorEastAsia"/>
          <w:sz w:val="24"/>
          <w:szCs w:val="24"/>
        </w:rPr>
        <w:t xml:space="preserve"> and watch as the water completely evaporates leaving crystals behind.  Meanwhile, enjoy looking at the crystal garden in the bottom of your jar.  </w:t>
      </w:r>
    </w:p>
    <w:p w:rsidR="5708E061" w:rsidP="7EF2CFFD" w:rsidRDefault="72544CA5" w14:paraId="38DDBB87" w14:textId="44CDFD04">
      <w:pPr>
        <w:rPr>
          <w:rFonts w:eastAsiaTheme="minorEastAsia"/>
          <w:sz w:val="24"/>
          <w:szCs w:val="24"/>
        </w:rPr>
      </w:pPr>
      <w:r w:rsidRPr="37D894BF">
        <w:rPr>
          <w:rFonts w:eastAsiaTheme="minorEastAsia"/>
          <w:sz w:val="24"/>
          <w:szCs w:val="24"/>
        </w:rPr>
        <w:t xml:space="preserve">*You have a second condiment cup (¼ c) of Epsom salt as a backup, but you can </w:t>
      </w:r>
      <w:r w:rsidRPr="37D894BF" w:rsidR="1EC6FDDB">
        <w:rPr>
          <w:rFonts w:eastAsiaTheme="minorEastAsia"/>
          <w:sz w:val="24"/>
          <w:szCs w:val="24"/>
        </w:rPr>
        <w:t xml:space="preserve">grow more suncatchers or </w:t>
      </w:r>
      <w:r w:rsidRPr="37D894BF" w:rsidR="4E76A8F4">
        <w:rPr>
          <w:rFonts w:eastAsiaTheme="minorEastAsia"/>
          <w:sz w:val="24"/>
          <w:szCs w:val="24"/>
        </w:rPr>
        <w:t xml:space="preserve">crystal </w:t>
      </w:r>
      <w:r w:rsidRPr="37D894BF" w:rsidR="1EC6FDDB">
        <w:rPr>
          <w:rFonts w:eastAsiaTheme="minorEastAsia"/>
          <w:sz w:val="24"/>
          <w:szCs w:val="24"/>
        </w:rPr>
        <w:t>gardens by</w:t>
      </w:r>
      <w:r w:rsidRPr="37D894BF">
        <w:rPr>
          <w:rFonts w:eastAsiaTheme="minorEastAsia"/>
          <w:sz w:val="24"/>
          <w:szCs w:val="24"/>
        </w:rPr>
        <w:t xml:space="preserve"> </w:t>
      </w:r>
      <w:r w:rsidRPr="37D894BF" w:rsidR="5139756E">
        <w:rPr>
          <w:rFonts w:eastAsiaTheme="minorEastAsia"/>
          <w:sz w:val="24"/>
          <w:szCs w:val="24"/>
        </w:rPr>
        <w:t>(re-)</w:t>
      </w:r>
      <w:r w:rsidRPr="37D894BF">
        <w:rPr>
          <w:rFonts w:eastAsiaTheme="minorEastAsia"/>
          <w:sz w:val="24"/>
          <w:szCs w:val="24"/>
        </w:rPr>
        <w:t>us</w:t>
      </w:r>
      <w:r w:rsidRPr="37D894BF" w:rsidR="4AFB7DF6">
        <w:rPr>
          <w:rFonts w:eastAsiaTheme="minorEastAsia"/>
          <w:sz w:val="24"/>
          <w:szCs w:val="24"/>
        </w:rPr>
        <w:t>ing</w:t>
      </w:r>
      <w:r w:rsidRPr="37D894BF">
        <w:rPr>
          <w:rFonts w:eastAsiaTheme="minorEastAsia"/>
          <w:sz w:val="24"/>
          <w:szCs w:val="24"/>
        </w:rPr>
        <w:t xml:space="preserve"> </w:t>
      </w:r>
      <w:r w:rsidRPr="37D894BF" w:rsidR="17A4A9B5">
        <w:rPr>
          <w:rFonts w:eastAsiaTheme="minorEastAsia"/>
          <w:sz w:val="24"/>
          <w:szCs w:val="24"/>
        </w:rPr>
        <w:t xml:space="preserve">any </w:t>
      </w:r>
      <w:r w:rsidRPr="37D894BF" w:rsidR="45EEEFA7">
        <w:rPr>
          <w:rFonts w:eastAsiaTheme="minorEastAsia"/>
          <w:sz w:val="24"/>
          <w:szCs w:val="24"/>
        </w:rPr>
        <w:t>leftover</w:t>
      </w:r>
      <w:r w:rsidRPr="37D894BF" w:rsidR="17A4A9B5">
        <w:rPr>
          <w:rFonts w:eastAsiaTheme="minorEastAsia"/>
          <w:i/>
          <w:iCs/>
          <w:sz w:val="24"/>
          <w:szCs w:val="24"/>
        </w:rPr>
        <w:t xml:space="preserve"> </w:t>
      </w:r>
      <w:r w:rsidRPr="37D894BF" w:rsidR="17A4A9B5">
        <w:rPr>
          <w:rFonts w:eastAsiaTheme="minorEastAsia"/>
          <w:sz w:val="24"/>
          <w:szCs w:val="24"/>
        </w:rPr>
        <w:t>supersaturated salty solution</w:t>
      </w:r>
      <w:r w:rsidRPr="37D894BF" w:rsidR="48E0F859">
        <w:rPr>
          <w:rFonts w:eastAsiaTheme="minorEastAsia"/>
          <w:sz w:val="24"/>
          <w:szCs w:val="24"/>
        </w:rPr>
        <w:t xml:space="preserve"> from your first batch</w:t>
      </w:r>
      <w:r w:rsidRPr="37D894BF" w:rsidR="7C467858">
        <w:rPr>
          <w:rFonts w:eastAsiaTheme="minorEastAsia"/>
          <w:sz w:val="24"/>
          <w:szCs w:val="24"/>
        </w:rPr>
        <w:t xml:space="preserve"> or any</w:t>
      </w:r>
      <w:r w:rsidRPr="37D894BF" w:rsidR="17A4A9B5">
        <w:rPr>
          <w:rFonts w:eastAsiaTheme="minorEastAsia"/>
          <w:sz w:val="24"/>
          <w:szCs w:val="24"/>
        </w:rPr>
        <w:t xml:space="preserve"> that you </w:t>
      </w:r>
      <w:r w:rsidRPr="37D894BF" w:rsidR="17A4A9B5">
        <w:rPr>
          <w:rFonts w:eastAsiaTheme="minorEastAsia"/>
          <w:i/>
          <w:iCs/>
          <w:sz w:val="24"/>
          <w:szCs w:val="24"/>
        </w:rPr>
        <w:t xml:space="preserve">drain off </w:t>
      </w:r>
      <w:r w:rsidRPr="37D894BF" w:rsidR="17A4A9B5">
        <w:rPr>
          <w:rFonts w:eastAsiaTheme="minorEastAsia"/>
          <w:sz w:val="24"/>
          <w:szCs w:val="24"/>
        </w:rPr>
        <w:t>a crystal garden</w:t>
      </w:r>
      <w:r w:rsidRPr="37D894BF" w:rsidR="6C62E8ED">
        <w:rPr>
          <w:rFonts w:eastAsiaTheme="minorEastAsia"/>
          <w:sz w:val="24"/>
          <w:szCs w:val="24"/>
        </w:rPr>
        <w:t>.</w:t>
      </w:r>
      <w:r w:rsidRPr="37D894BF" w:rsidR="6A2C0A38">
        <w:rPr>
          <w:rFonts w:eastAsiaTheme="minorEastAsia"/>
          <w:sz w:val="24"/>
          <w:szCs w:val="24"/>
        </w:rPr>
        <w:t xml:space="preserve"> </w:t>
      </w:r>
      <w:r w:rsidRPr="37D894BF" w:rsidR="07D3F0F7">
        <w:rPr>
          <w:rFonts w:eastAsiaTheme="minorEastAsia"/>
          <w:sz w:val="24"/>
          <w:szCs w:val="24"/>
        </w:rPr>
        <w:t>In addition, if your crystal</w:t>
      </w:r>
      <w:r w:rsidRPr="37D894BF" w:rsidR="01CF8A62">
        <w:rPr>
          <w:rFonts w:eastAsiaTheme="minorEastAsia"/>
          <w:sz w:val="24"/>
          <w:szCs w:val="24"/>
        </w:rPr>
        <w:t xml:space="preserve">s </w:t>
      </w:r>
      <w:r w:rsidRPr="37D894BF" w:rsidR="07D3F0F7">
        <w:rPr>
          <w:rFonts w:eastAsiaTheme="minorEastAsia"/>
          <w:sz w:val="24"/>
          <w:szCs w:val="24"/>
        </w:rPr>
        <w:t xml:space="preserve">fall apart or you’re not pleased with the result of your experiment, you can </w:t>
      </w:r>
      <w:r w:rsidRPr="37D894BF" w:rsidR="1303B1F1">
        <w:rPr>
          <w:rFonts w:eastAsiaTheme="minorEastAsia"/>
          <w:sz w:val="24"/>
          <w:szCs w:val="24"/>
        </w:rPr>
        <w:t xml:space="preserve">always </w:t>
      </w:r>
      <w:r w:rsidRPr="37D894BF" w:rsidR="7D2F6CFC">
        <w:rPr>
          <w:rFonts w:eastAsiaTheme="minorEastAsia"/>
          <w:sz w:val="24"/>
          <w:szCs w:val="24"/>
        </w:rPr>
        <w:t>mix</w:t>
      </w:r>
      <w:r w:rsidRPr="37D894BF" w:rsidR="07D3F0F7">
        <w:rPr>
          <w:rFonts w:eastAsiaTheme="minorEastAsia"/>
          <w:sz w:val="24"/>
          <w:szCs w:val="24"/>
        </w:rPr>
        <w:t xml:space="preserve"> the</w:t>
      </w:r>
      <w:r w:rsidRPr="37D894BF" w:rsidR="1746FD25">
        <w:rPr>
          <w:rFonts w:eastAsiaTheme="minorEastAsia"/>
          <w:sz w:val="24"/>
          <w:szCs w:val="24"/>
        </w:rPr>
        <w:t>m</w:t>
      </w:r>
      <w:r w:rsidRPr="37D894BF" w:rsidR="07D3F0F7">
        <w:rPr>
          <w:rFonts w:eastAsiaTheme="minorEastAsia"/>
          <w:sz w:val="24"/>
          <w:szCs w:val="24"/>
        </w:rPr>
        <w:t xml:space="preserve"> into </w:t>
      </w:r>
      <w:r w:rsidRPr="37D894BF" w:rsidR="7BF9CCF9">
        <w:rPr>
          <w:rFonts w:eastAsiaTheme="minorEastAsia"/>
          <w:sz w:val="24"/>
          <w:szCs w:val="24"/>
        </w:rPr>
        <w:t xml:space="preserve">an equal part of </w:t>
      </w:r>
      <w:r w:rsidRPr="37D894BF" w:rsidR="07D3F0F7">
        <w:rPr>
          <w:rFonts w:eastAsiaTheme="minorEastAsia"/>
          <w:sz w:val="24"/>
          <w:szCs w:val="24"/>
        </w:rPr>
        <w:t>very hot water and try again! In other words,</w:t>
      </w:r>
      <w:r w:rsidRPr="37D894BF" w:rsidR="047932C3">
        <w:rPr>
          <w:rFonts w:eastAsiaTheme="minorEastAsia"/>
          <w:sz w:val="24"/>
          <w:szCs w:val="24"/>
        </w:rPr>
        <w:t xml:space="preserve"> you can regrow crystals over and over. </w:t>
      </w:r>
    </w:p>
    <w:p w:rsidR="1B5D3E21" w:rsidP="7EF2CFFD" w:rsidRDefault="1B5D3E21" w14:paraId="5811E26A" w14:textId="35FC4D0C">
      <w:pPr>
        <w:rPr>
          <w:rFonts w:eastAsiaTheme="minorEastAsia"/>
          <w:color w:val="4D4D4D"/>
          <w:sz w:val="24"/>
          <w:szCs w:val="24"/>
        </w:rPr>
      </w:pPr>
      <w:r w:rsidRPr="7EF2CFFD">
        <w:rPr>
          <w:rFonts w:eastAsiaTheme="minorEastAsia"/>
          <w:color w:val="222222"/>
          <w:sz w:val="24"/>
          <w:szCs w:val="24"/>
        </w:rPr>
        <w:t>*</w:t>
      </w:r>
      <w:r w:rsidRPr="7EF2CFFD">
        <w:rPr>
          <w:rFonts w:eastAsiaTheme="minorEastAsia"/>
          <w:color w:val="4D4D4D"/>
          <w:sz w:val="24"/>
          <w:szCs w:val="24"/>
        </w:rPr>
        <w:t xml:space="preserve"> Over time, your crystals will begin to dry out and harden even more. Eventually they will whiten as the salt dries out completely. These suncatchers will have a limited lifespan</w:t>
      </w:r>
      <w:r w:rsidRPr="7EF2CFFD" w:rsidR="6E256689">
        <w:rPr>
          <w:rFonts w:eastAsiaTheme="minorEastAsia"/>
          <w:color w:val="4D4D4D"/>
          <w:sz w:val="24"/>
          <w:szCs w:val="24"/>
        </w:rPr>
        <w:t>, but l</w:t>
      </w:r>
      <w:r w:rsidRPr="7EF2CFFD">
        <w:rPr>
          <w:rFonts w:eastAsiaTheme="minorEastAsia"/>
          <w:color w:val="2D2D2D"/>
          <w:sz w:val="24"/>
          <w:szCs w:val="24"/>
        </w:rPr>
        <w:t>eft undisturbed, the crystals should last months or more!</w:t>
      </w:r>
    </w:p>
    <w:p w:rsidR="2A01566A" w:rsidP="7EF2CFFD" w:rsidRDefault="1DFE70BD" w14:paraId="1872E168" w14:textId="35E260A3">
      <w:pPr>
        <w:rPr>
          <w:rFonts w:ascii="Calibri" w:hAnsi="Calibri" w:eastAsia="Calibri" w:cs="Calibri"/>
          <w:sz w:val="24"/>
          <w:szCs w:val="24"/>
        </w:rPr>
      </w:pPr>
      <w:r w:rsidRPr="37D894BF">
        <w:rPr>
          <w:rFonts w:ascii="Calibri" w:hAnsi="Calibri" w:eastAsia="Calibri" w:cs="Calibri"/>
          <w:b/>
          <w:bCs/>
          <w:sz w:val="24"/>
          <w:szCs w:val="24"/>
        </w:rPr>
        <w:t>*</w:t>
      </w:r>
      <w:r w:rsidRPr="37D894BF">
        <w:rPr>
          <w:rFonts w:ascii="Calibri" w:hAnsi="Calibri" w:eastAsia="Calibri" w:cs="Calibri"/>
          <w:sz w:val="24"/>
          <w:szCs w:val="24"/>
        </w:rPr>
        <w:t>Use the magnifying glass to closely examine the crystals. Notice that while some are larger than others, they all have the same shape</w:t>
      </w:r>
      <w:r w:rsidRPr="37D894BF" w:rsidR="5E571B1A">
        <w:rPr>
          <w:rFonts w:ascii="Calibri" w:hAnsi="Calibri" w:eastAsia="Calibri" w:cs="Calibri"/>
          <w:sz w:val="24"/>
          <w:szCs w:val="24"/>
        </w:rPr>
        <w:t xml:space="preserve">.  How many sides does each have? Do they end in a point or a flat face? Look </w:t>
      </w:r>
      <w:r w:rsidRPr="37D894BF" w:rsidR="35246C7E">
        <w:rPr>
          <w:rFonts w:ascii="Calibri" w:hAnsi="Calibri" w:eastAsia="Calibri" w:cs="Calibri"/>
          <w:sz w:val="24"/>
          <w:szCs w:val="24"/>
        </w:rPr>
        <w:t>at sugar or salt crystals with your magnifying lens too. How do their shapes compare to those of the Epsom salt crystals?</w:t>
      </w:r>
    </w:p>
    <w:p w:rsidR="6D6EF3A1" w:rsidP="01BFB3E2" w:rsidRDefault="6D6EF3A1" w14:paraId="2170771D" w14:textId="5DF43A32">
      <w:pPr>
        <w:rPr>
          <w:rFonts w:ascii="Calibri" w:hAnsi="Calibri" w:eastAsia="Calibri" w:cs="Calibri"/>
          <w:sz w:val="28"/>
          <w:szCs w:val="28"/>
        </w:rPr>
      </w:pPr>
      <w:r w:rsidRPr="01BFB3E2">
        <w:rPr>
          <w:rFonts w:ascii="Calibri" w:hAnsi="Calibri" w:eastAsia="Calibri" w:cs="Calibri"/>
          <w:b/>
          <w:bCs/>
          <w:sz w:val="28"/>
          <w:szCs w:val="28"/>
        </w:rPr>
        <w:t>Extend &amp; Reflect</w:t>
      </w:r>
      <w:r w:rsidRPr="01BFB3E2" w:rsidR="7A9F6085">
        <w:rPr>
          <w:rFonts w:ascii="Calibri" w:hAnsi="Calibri" w:eastAsia="Calibri" w:cs="Calibri"/>
          <w:b/>
          <w:bCs/>
          <w:sz w:val="28"/>
          <w:szCs w:val="28"/>
        </w:rPr>
        <w:t xml:space="preserve">: </w:t>
      </w:r>
      <w:r w:rsidRPr="01BFB3E2" w:rsidR="7A9F6085">
        <w:rPr>
          <w:rFonts w:ascii="Calibri" w:hAnsi="Calibri" w:eastAsia="Calibri" w:cs="Calibri"/>
          <w:sz w:val="28"/>
          <w:szCs w:val="28"/>
        </w:rPr>
        <w:t xml:space="preserve"> </w:t>
      </w:r>
    </w:p>
    <w:p w:rsidR="7A9F6085" w:rsidP="7EF2CFFD" w:rsidRDefault="7A9F6085" w14:paraId="64B17A4C" w14:textId="73A8AA94">
      <w:pPr>
        <w:rPr>
          <w:rFonts w:ascii="Calibri" w:hAnsi="Calibri" w:eastAsia="Calibri" w:cs="Calibri"/>
          <w:sz w:val="24"/>
          <w:szCs w:val="24"/>
        </w:rPr>
      </w:pPr>
      <w:r w:rsidRPr="7EF2CFFD">
        <w:rPr>
          <w:rFonts w:ascii="Calibri" w:hAnsi="Calibri" w:eastAsia="Calibri" w:cs="Calibri"/>
          <w:sz w:val="24"/>
          <w:szCs w:val="24"/>
        </w:rPr>
        <w:t xml:space="preserve">1. </w:t>
      </w:r>
      <w:r w:rsidRPr="7EF2CFFD" w:rsidR="296BC0F9">
        <w:rPr>
          <w:rFonts w:ascii="Calibri" w:hAnsi="Calibri" w:eastAsia="Calibri" w:cs="Calibri"/>
          <w:color w:val="000000" w:themeColor="text1"/>
          <w:sz w:val="24"/>
          <w:szCs w:val="24"/>
        </w:rPr>
        <w:t>How would the experiment change if you used a larger</w:t>
      </w:r>
      <w:r w:rsidRPr="7EF2CFFD" w:rsidR="090A3D4A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or </w:t>
      </w:r>
      <w:r w:rsidRPr="7EF2CFFD" w:rsidR="296BC0F9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smaller </w:t>
      </w:r>
      <w:r w:rsidRPr="7EF2CFFD" w:rsidR="2F3F9F8D">
        <w:rPr>
          <w:rFonts w:ascii="Calibri" w:hAnsi="Calibri" w:eastAsia="Calibri" w:cs="Calibri"/>
          <w:color w:val="000000" w:themeColor="text1"/>
          <w:sz w:val="24"/>
          <w:szCs w:val="24"/>
        </w:rPr>
        <w:t>lid or jar</w:t>
      </w:r>
      <w:r w:rsidRPr="7EF2CFFD" w:rsidR="296BC0F9">
        <w:rPr>
          <w:rFonts w:ascii="Calibri" w:hAnsi="Calibri" w:eastAsia="Calibri" w:cs="Calibri"/>
          <w:color w:val="000000" w:themeColor="text1"/>
          <w:sz w:val="24"/>
          <w:szCs w:val="24"/>
        </w:rPr>
        <w:t>?</w:t>
      </w:r>
      <w:r w:rsidRPr="7EF2CFFD" w:rsidR="296BC0F9">
        <w:rPr>
          <w:rFonts w:ascii="Calibri" w:hAnsi="Calibri" w:eastAsia="Calibri" w:cs="Calibri"/>
          <w:sz w:val="24"/>
          <w:szCs w:val="24"/>
        </w:rPr>
        <w:t xml:space="preserve"> </w:t>
      </w:r>
    </w:p>
    <w:p w:rsidR="7A9F6085" w:rsidP="7EF2CFFD" w:rsidRDefault="7A9F6085" w14:paraId="26DC54EB" w14:textId="13507BF7">
      <w:pPr>
        <w:rPr>
          <w:rFonts w:ascii="Calibri" w:hAnsi="Calibri" w:eastAsia="Calibri" w:cs="Calibri"/>
          <w:sz w:val="24"/>
          <w:szCs w:val="24"/>
        </w:rPr>
      </w:pPr>
      <w:r w:rsidRPr="7EF2CFFD">
        <w:rPr>
          <w:rFonts w:ascii="Calibri" w:hAnsi="Calibri" w:eastAsia="Calibri" w:cs="Calibri"/>
          <w:sz w:val="24"/>
          <w:szCs w:val="24"/>
        </w:rPr>
        <w:t xml:space="preserve">2. </w:t>
      </w:r>
      <w:r w:rsidRPr="7EF2CFFD" w:rsidR="42F90E07">
        <w:rPr>
          <w:rFonts w:ascii="Calibri" w:hAnsi="Calibri" w:eastAsia="Calibri" w:cs="Calibri"/>
          <w:color w:val="000000" w:themeColor="text1"/>
          <w:sz w:val="24"/>
          <w:szCs w:val="24"/>
        </w:rPr>
        <w:t>How would the experiment change if you used slightly warmer</w:t>
      </w:r>
      <w:r w:rsidRPr="7EF2CFFD" w:rsidR="1F37E0D4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or </w:t>
      </w:r>
      <w:r w:rsidRPr="7EF2CFFD" w:rsidR="42F90E07">
        <w:rPr>
          <w:rFonts w:ascii="Calibri" w:hAnsi="Calibri" w:eastAsia="Calibri" w:cs="Calibri"/>
          <w:color w:val="000000" w:themeColor="text1"/>
          <w:sz w:val="24"/>
          <w:szCs w:val="24"/>
        </w:rPr>
        <w:t>colder water?</w:t>
      </w:r>
      <w:r w:rsidRPr="7EF2CFFD" w:rsidR="42F90E07">
        <w:rPr>
          <w:rFonts w:ascii="Calibri" w:hAnsi="Calibri" w:eastAsia="Calibri" w:cs="Calibri"/>
          <w:sz w:val="24"/>
          <w:szCs w:val="24"/>
        </w:rPr>
        <w:t xml:space="preserve"> </w:t>
      </w:r>
    </w:p>
    <w:p w:rsidR="7A9F6085" w:rsidP="7EF2CFFD" w:rsidRDefault="7A9F6085" w14:paraId="046160D4" w14:textId="725F718B">
      <w:pPr>
        <w:rPr>
          <w:rFonts w:ascii="Calibri" w:hAnsi="Calibri" w:eastAsia="Calibri" w:cs="Calibri"/>
          <w:color w:val="000000" w:themeColor="text1"/>
          <w:sz w:val="24"/>
          <w:szCs w:val="24"/>
        </w:rPr>
      </w:pPr>
      <w:r w:rsidRPr="7EF2CFFD">
        <w:rPr>
          <w:rFonts w:ascii="Calibri" w:hAnsi="Calibri" w:eastAsia="Calibri" w:cs="Calibri"/>
          <w:sz w:val="24"/>
          <w:szCs w:val="24"/>
        </w:rPr>
        <w:t xml:space="preserve"> </w:t>
      </w:r>
      <w:r w:rsidRPr="7EF2CFFD" w:rsidR="0B8DACA6">
        <w:rPr>
          <w:rFonts w:ascii="Calibri" w:hAnsi="Calibri" w:eastAsia="Calibri" w:cs="Calibri"/>
          <w:color w:val="000000" w:themeColor="text1"/>
          <w:sz w:val="24"/>
          <w:szCs w:val="24"/>
        </w:rPr>
        <w:t>3</w:t>
      </w:r>
      <w:r w:rsidRPr="7EF2CFFD" w:rsidR="150DF08B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. Have you ever seen crystals like this outside on a cold winter day? Where did you see them, and how do you think they formed? How are they similar </w:t>
      </w:r>
      <w:r w:rsidRPr="7EF2CFFD" w:rsidR="16D48870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to </w:t>
      </w:r>
      <w:r w:rsidRPr="7EF2CFFD" w:rsidR="150DF08B">
        <w:rPr>
          <w:rFonts w:ascii="Calibri" w:hAnsi="Calibri" w:eastAsia="Calibri" w:cs="Calibri"/>
          <w:color w:val="000000" w:themeColor="text1"/>
          <w:sz w:val="24"/>
          <w:szCs w:val="24"/>
        </w:rPr>
        <w:t>or different than the crystals in the exp</w:t>
      </w:r>
      <w:r w:rsidRPr="7EF2CFFD" w:rsidR="163E61A4">
        <w:rPr>
          <w:rFonts w:ascii="Calibri" w:hAnsi="Calibri" w:eastAsia="Calibri" w:cs="Calibri"/>
          <w:color w:val="000000" w:themeColor="text1"/>
          <w:sz w:val="24"/>
          <w:szCs w:val="24"/>
        </w:rPr>
        <w:t>eriment?</w:t>
      </w:r>
    </w:p>
    <w:p w:rsidR="19CA73E3" w:rsidP="7EF2CFFD" w:rsidRDefault="19CA73E3" w14:paraId="03D4CA48" w14:textId="7599EC18">
      <w:pPr>
        <w:rPr>
          <w:rFonts w:ascii="Calibri" w:hAnsi="Calibri" w:eastAsia="Calibri" w:cs="Calibri"/>
          <w:color w:val="000000" w:themeColor="text1"/>
          <w:sz w:val="24"/>
          <w:szCs w:val="24"/>
        </w:rPr>
      </w:pPr>
      <w:r w:rsidRPr="7EF2CFFD">
        <w:rPr>
          <w:rFonts w:ascii="Calibri" w:hAnsi="Calibri" w:eastAsia="Calibri" w:cs="Calibri"/>
          <w:sz w:val="24"/>
          <w:szCs w:val="24"/>
        </w:rPr>
        <w:t>4</w:t>
      </w:r>
      <w:r w:rsidRPr="7EF2CFFD" w:rsidR="163E61A4">
        <w:rPr>
          <w:rFonts w:ascii="Calibri" w:hAnsi="Calibri" w:eastAsia="Calibri" w:cs="Calibri"/>
          <w:sz w:val="24"/>
          <w:szCs w:val="24"/>
        </w:rPr>
        <w:t>. If you added color, w</w:t>
      </w:r>
      <w:r w:rsidRPr="7EF2CFFD" w:rsidR="163E61A4">
        <w:rPr>
          <w:rFonts w:ascii="Calibri" w:hAnsi="Calibri" w:eastAsia="Calibri" w:cs="Calibri"/>
          <w:color w:val="000000" w:themeColor="text1"/>
          <w:sz w:val="24"/>
          <w:szCs w:val="24"/>
        </w:rPr>
        <w:t>hat color made the crystals stand out the best?</w:t>
      </w:r>
    </w:p>
    <w:p w:rsidR="6BC107E5" w:rsidP="7EF2CFFD" w:rsidRDefault="6BC107E5" w14:paraId="76BA2031" w14:textId="42E0364E">
      <w:pPr>
        <w:rPr>
          <w:rFonts w:ascii="Calibri" w:hAnsi="Calibri" w:eastAsia="Calibri" w:cs="Calibri"/>
          <w:color w:val="000000" w:themeColor="text1"/>
          <w:sz w:val="24"/>
          <w:szCs w:val="24"/>
        </w:rPr>
      </w:pPr>
      <w:r w:rsidRPr="7EF2CFFD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5. </w:t>
      </w:r>
      <w:r w:rsidRPr="7EF2CFFD" w:rsidR="59113695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Try </w:t>
      </w:r>
      <w:r w:rsidRPr="7EF2CFFD">
        <w:rPr>
          <w:rFonts w:ascii="Calibri" w:hAnsi="Calibri" w:eastAsia="Calibri" w:cs="Calibri"/>
          <w:color w:val="000000" w:themeColor="text1"/>
          <w:sz w:val="24"/>
          <w:szCs w:val="24"/>
        </w:rPr>
        <w:t>se</w:t>
      </w:r>
      <w:r w:rsidRPr="7EF2CFFD" w:rsidR="6A8A628B">
        <w:rPr>
          <w:rFonts w:ascii="Calibri" w:hAnsi="Calibri" w:eastAsia="Calibri" w:cs="Calibri"/>
          <w:color w:val="000000" w:themeColor="text1"/>
          <w:sz w:val="24"/>
          <w:szCs w:val="24"/>
        </w:rPr>
        <w:t>t</w:t>
      </w:r>
      <w:r w:rsidRPr="7EF2CFFD">
        <w:rPr>
          <w:rFonts w:ascii="Calibri" w:hAnsi="Calibri" w:eastAsia="Calibri" w:cs="Calibri"/>
          <w:color w:val="000000" w:themeColor="text1"/>
          <w:sz w:val="24"/>
          <w:szCs w:val="24"/>
        </w:rPr>
        <w:t>t</w:t>
      </w:r>
      <w:r w:rsidRPr="7EF2CFFD" w:rsidR="0169EFF8">
        <w:rPr>
          <w:rFonts w:ascii="Calibri" w:hAnsi="Calibri" w:eastAsia="Calibri" w:cs="Calibri"/>
          <w:color w:val="000000" w:themeColor="text1"/>
          <w:sz w:val="24"/>
          <w:szCs w:val="24"/>
        </w:rPr>
        <w:t>ing</w:t>
      </w:r>
      <w:r w:rsidRPr="7EF2CFFD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the tray in a sunny location instead of using the freezer/frig method</w:t>
      </w:r>
      <w:r w:rsidRPr="7EF2CFFD" w:rsidR="26775043">
        <w:rPr>
          <w:rFonts w:ascii="Calibri" w:hAnsi="Calibri" w:eastAsia="Calibri" w:cs="Calibri"/>
          <w:color w:val="000000" w:themeColor="text1"/>
          <w:sz w:val="24"/>
          <w:szCs w:val="24"/>
        </w:rPr>
        <w:t>.</w:t>
      </w:r>
      <w:r w:rsidRPr="7EF2CFFD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</w:t>
      </w:r>
      <w:r w:rsidRPr="7EF2CFFD" w:rsidR="2D464E4B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Did the crystals grow faster or slower in the sun versus the refrigerator? Why do you think that is? </w:t>
      </w:r>
      <w:r w:rsidRPr="7EF2CFFD" w:rsidR="27405F4E">
        <w:rPr>
          <w:rFonts w:ascii="Calibri" w:hAnsi="Calibri" w:eastAsia="Calibri" w:cs="Calibri"/>
          <w:color w:val="000000" w:themeColor="text1"/>
          <w:sz w:val="24"/>
          <w:szCs w:val="24"/>
        </w:rPr>
        <w:t>H</w:t>
      </w:r>
      <w:r w:rsidRPr="7EF2CFFD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ow do you think the sun is involved in crystal formation? </w:t>
      </w:r>
      <w:r w:rsidRPr="7EF2CFFD" w:rsidR="01C89E2D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</w:t>
      </w:r>
    </w:p>
    <w:p w:rsidR="6B2F2A46" w:rsidP="01BFB3E2" w:rsidRDefault="6B2F2A46" w14:paraId="51DD6DB5" w14:textId="7046F802">
      <w:pPr>
        <w:rPr>
          <w:rFonts w:ascii="Calibri" w:hAnsi="Calibri" w:eastAsia="Calibri" w:cs="Calibri"/>
          <w:b/>
          <w:bCs/>
          <w:color w:val="000000" w:themeColor="text1"/>
          <w:sz w:val="28"/>
          <w:szCs w:val="28"/>
        </w:rPr>
      </w:pPr>
      <w:r w:rsidRPr="01BFB3E2">
        <w:rPr>
          <w:rFonts w:ascii="Calibri" w:hAnsi="Calibri" w:eastAsia="Calibri" w:cs="Calibri"/>
          <w:b/>
          <w:bCs/>
          <w:color w:val="000000" w:themeColor="text1"/>
          <w:sz w:val="28"/>
          <w:szCs w:val="28"/>
        </w:rPr>
        <w:t>Credit</w:t>
      </w:r>
      <w:r w:rsidRPr="01BFB3E2" w:rsidR="5828BEEC">
        <w:rPr>
          <w:rFonts w:ascii="Calibri" w:hAnsi="Calibri" w:eastAsia="Calibri" w:cs="Calibri"/>
          <w:b/>
          <w:bCs/>
          <w:color w:val="000000" w:themeColor="text1"/>
          <w:sz w:val="28"/>
          <w:szCs w:val="28"/>
        </w:rPr>
        <w:t>s</w:t>
      </w:r>
      <w:r w:rsidRPr="01BFB3E2">
        <w:rPr>
          <w:rFonts w:ascii="Calibri" w:hAnsi="Calibri" w:eastAsia="Calibri" w:cs="Calibri"/>
          <w:b/>
          <w:bCs/>
          <w:color w:val="000000" w:themeColor="text1"/>
          <w:sz w:val="28"/>
          <w:szCs w:val="28"/>
        </w:rPr>
        <w:t>:</w:t>
      </w:r>
    </w:p>
    <w:p w:rsidR="007043E5" w:rsidP="4B50CDDD" w:rsidRDefault="4FD04EC6" w14:paraId="2C078E63" w14:textId="45C9C969">
      <w:pPr>
        <w:rPr>
          <w:rFonts w:ascii="Arial" w:hAnsi="Arial" w:eastAsia="Arial" w:cs="Arial"/>
          <w:color w:val="000000" w:themeColor="text1"/>
          <w:u w:val="single"/>
        </w:rPr>
      </w:pPr>
      <w:r w:rsidRPr="13880B82" w:rsidR="4FD04EC6">
        <w:rPr>
          <w:rFonts w:ascii="Arial" w:hAnsi="Arial" w:eastAsia="Arial" w:cs="Arial"/>
          <w:u w:val="single"/>
        </w:rPr>
        <w:t>https://babbledabbledo.com/science-kids-crystal-suncatcher-craft</w:t>
      </w:r>
      <w:r w:rsidRPr="13880B82" w:rsidR="6B2F2A46">
        <w:rPr>
          <w:rFonts w:ascii="Arial" w:hAnsi="Arial" w:eastAsia="Arial" w:cs="Arial"/>
        </w:rPr>
        <w:t xml:space="preserve"> </w:t>
      </w:r>
      <w:hyperlink r:id="Raf9162ab38fa4c3a">
        <w:r w:rsidRPr="13880B82" w:rsidR="0A6AAB38">
          <w:rPr>
            <w:rStyle w:val="Hyperlink"/>
            <w:rFonts w:ascii="Arial" w:hAnsi="Arial" w:eastAsia="Arial" w:cs="Arial"/>
            <w:color w:val="auto"/>
          </w:rPr>
          <w:t>https://thehappyscientist.com/content/growing-crystals-solution</w:t>
        </w:r>
        <w:r w:rsidRPr="13880B82" w:rsidR="35D6C1E0">
          <w:rPr>
            <w:rStyle w:val="Hyperlink"/>
            <w:rFonts w:ascii="Arial" w:hAnsi="Arial" w:eastAsia="Arial" w:cs="Arial"/>
            <w:color w:val="auto"/>
          </w:rPr>
          <w:t xml:space="preserve"> </w:t>
        </w:r>
      </w:hyperlink>
      <w:hyperlink r:id="R4484d431c3114948">
        <w:r w:rsidRPr="13880B82" w:rsidR="35D6C1E0">
          <w:rPr>
            <w:rStyle w:val="Hyperlink"/>
            <w:rFonts w:ascii="Arial" w:hAnsi="Arial" w:eastAsia="Arial" w:cs="Arial"/>
            <w:color w:val="auto"/>
          </w:rPr>
          <w:t>https://www.youtube.com/watch?v=Vl2iY-rcLcM</w:t>
        </w:r>
      </w:hyperlink>
      <w:r w:rsidRPr="13880B82" w:rsidR="35D6C1E0">
        <w:rPr>
          <w:rFonts w:ascii="Arial" w:hAnsi="Arial" w:eastAsia="Arial" w:cs="Arial"/>
        </w:rPr>
        <w:t xml:space="preserve"> (Adler Planetarium</w:t>
      </w:r>
      <w:r w:rsidRPr="13880B82" w:rsidR="00BC0E16">
        <w:rPr>
          <w:rFonts w:ascii="Arial" w:hAnsi="Arial" w:eastAsia="Arial" w:cs="Arial"/>
        </w:rPr>
        <w:t>)</w:t>
      </w:r>
    </w:p>
    <w:sectPr w:rsidR="007043E5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1C6E08"/>
    <w:multiLevelType w:val="hybridMultilevel"/>
    <w:tmpl w:val="E82C5F94"/>
    <w:lvl w:ilvl="0" w:tplc="14A8D89E">
      <w:start w:val="1"/>
      <w:numFmt w:val="decimal"/>
      <w:lvlText w:val="%1."/>
      <w:lvlJc w:val="left"/>
      <w:pPr>
        <w:ind w:left="720" w:hanging="360"/>
      </w:pPr>
    </w:lvl>
    <w:lvl w:ilvl="1" w:tplc="CA0CC7EE">
      <w:start w:val="1"/>
      <w:numFmt w:val="lowerLetter"/>
      <w:lvlText w:val="%2."/>
      <w:lvlJc w:val="left"/>
      <w:pPr>
        <w:ind w:left="1440" w:hanging="360"/>
      </w:pPr>
    </w:lvl>
    <w:lvl w:ilvl="2" w:tplc="8EA859E4">
      <w:start w:val="1"/>
      <w:numFmt w:val="lowerRoman"/>
      <w:lvlText w:val="%3."/>
      <w:lvlJc w:val="right"/>
      <w:pPr>
        <w:ind w:left="2160" w:hanging="180"/>
      </w:pPr>
    </w:lvl>
    <w:lvl w:ilvl="3" w:tplc="F244DB28">
      <w:start w:val="1"/>
      <w:numFmt w:val="decimal"/>
      <w:lvlText w:val="%4."/>
      <w:lvlJc w:val="left"/>
      <w:pPr>
        <w:ind w:left="2880" w:hanging="360"/>
      </w:pPr>
    </w:lvl>
    <w:lvl w:ilvl="4" w:tplc="2494A09E">
      <w:start w:val="1"/>
      <w:numFmt w:val="lowerLetter"/>
      <w:lvlText w:val="%5."/>
      <w:lvlJc w:val="left"/>
      <w:pPr>
        <w:ind w:left="3600" w:hanging="360"/>
      </w:pPr>
    </w:lvl>
    <w:lvl w:ilvl="5" w:tplc="55A048C0">
      <w:start w:val="1"/>
      <w:numFmt w:val="lowerRoman"/>
      <w:lvlText w:val="%6."/>
      <w:lvlJc w:val="right"/>
      <w:pPr>
        <w:ind w:left="4320" w:hanging="180"/>
      </w:pPr>
    </w:lvl>
    <w:lvl w:ilvl="6" w:tplc="76668BBC">
      <w:start w:val="1"/>
      <w:numFmt w:val="decimal"/>
      <w:lvlText w:val="%7."/>
      <w:lvlJc w:val="left"/>
      <w:pPr>
        <w:ind w:left="5040" w:hanging="360"/>
      </w:pPr>
    </w:lvl>
    <w:lvl w:ilvl="7" w:tplc="20920848">
      <w:start w:val="1"/>
      <w:numFmt w:val="lowerLetter"/>
      <w:lvlText w:val="%8."/>
      <w:lvlJc w:val="left"/>
      <w:pPr>
        <w:ind w:left="5760" w:hanging="360"/>
      </w:pPr>
    </w:lvl>
    <w:lvl w:ilvl="8" w:tplc="FC88BA9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F45C1"/>
    <w:multiLevelType w:val="hybridMultilevel"/>
    <w:tmpl w:val="74A2EC20"/>
    <w:lvl w:ilvl="0" w:tplc="210E5D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3764E0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BA65DF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D40C8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4C06FF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FEE392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43ACE1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3E0A90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AC410D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31B12C0"/>
    <w:multiLevelType w:val="hybridMultilevel"/>
    <w:tmpl w:val="F6DA94FA"/>
    <w:lvl w:ilvl="0" w:tplc="B2141B5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5A76F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BEEED8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50AF1F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1CEEFD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FCC278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478B22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28F5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E1E252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35F4878"/>
    <w:multiLevelType w:val="hybridMultilevel"/>
    <w:tmpl w:val="AFBEAF96"/>
    <w:lvl w:ilvl="0" w:tplc="93F6E4A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CB02BD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4F61E5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A00861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C068A5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12C5D2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DAE91C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DC8114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D4397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51C4D7D"/>
    <w:multiLevelType w:val="hybridMultilevel"/>
    <w:tmpl w:val="010C6272"/>
    <w:lvl w:ilvl="0" w:tplc="3F3C3E5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DAC6F6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7A28C7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64857D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18E28A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3360B1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8A2585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F2AE65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8BE3D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6CE26F1"/>
    <w:multiLevelType w:val="hybridMultilevel"/>
    <w:tmpl w:val="4D2641B0"/>
    <w:lvl w:ilvl="0" w:tplc="5C64C8D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A167C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C5E847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772AA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1A082A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D9A68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490BA1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4584A7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F7645D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0AB0E52"/>
    <w:multiLevelType w:val="hybridMultilevel"/>
    <w:tmpl w:val="20F8140C"/>
    <w:lvl w:ilvl="0" w:tplc="6728D90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9F05B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EBE7BB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FEA85B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B4E6A2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82A457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D08DE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75A7FD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62CE1A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120ADA1"/>
    <w:rsid w:val="00053D46"/>
    <w:rsid w:val="00101793"/>
    <w:rsid w:val="0011911B"/>
    <w:rsid w:val="002B4626"/>
    <w:rsid w:val="003BAA33"/>
    <w:rsid w:val="004B7560"/>
    <w:rsid w:val="005A3BD7"/>
    <w:rsid w:val="0063294A"/>
    <w:rsid w:val="007043E5"/>
    <w:rsid w:val="0071DF0F"/>
    <w:rsid w:val="00755AF8"/>
    <w:rsid w:val="008C2E5E"/>
    <w:rsid w:val="00AE0523"/>
    <w:rsid w:val="00BC0E16"/>
    <w:rsid w:val="00C02311"/>
    <w:rsid w:val="00C24123"/>
    <w:rsid w:val="00D9CADC"/>
    <w:rsid w:val="00FC797C"/>
    <w:rsid w:val="0140F479"/>
    <w:rsid w:val="0169EFF8"/>
    <w:rsid w:val="01926D52"/>
    <w:rsid w:val="01B8AD35"/>
    <w:rsid w:val="01BFB3E2"/>
    <w:rsid w:val="01C89E2D"/>
    <w:rsid w:val="01CF1024"/>
    <w:rsid w:val="01CF8A62"/>
    <w:rsid w:val="021C87CF"/>
    <w:rsid w:val="0222FC3C"/>
    <w:rsid w:val="02292001"/>
    <w:rsid w:val="0291D973"/>
    <w:rsid w:val="03108201"/>
    <w:rsid w:val="032A62E0"/>
    <w:rsid w:val="03880865"/>
    <w:rsid w:val="03D9F2FB"/>
    <w:rsid w:val="03E77FF1"/>
    <w:rsid w:val="04098671"/>
    <w:rsid w:val="042D62CF"/>
    <w:rsid w:val="047932C3"/>
    <w:rsid w:val="04A4625F"/>
    <w:rsid w:val="04F38A4D"/>
    <w:rsid w:val="05226047"/>
    <w:rsid w:val="0533D4F5"/>
    <w:rsid w:val="05985F6B"/>
    <w:rsid w:val="05CF2EE8"/>
    <w:rsid w:val="061C5D84"/>
    <w:rsid w:val="062504E6"/>
    <w:rsid w:val="0654E85D"/>
    <w:rsid w:val="0699A633"/>
    <w:rsid w:val="06EDF203"/>
    <w:rsid w:val="06FBF102"/>
    <w:rsid w:val="07388848"/>
    <w:rsid w:val="075519F3"/>
    <w:rsid w:val="076806F5"/>
    <w:rsid w:val="07C23AEC"/>
    <w:rsid w:val="07CB7326"/>
    <w:rsid w:val="07D3F0F7"/>
    <w:rsid w:val="07E477BE"/>
    <w:rsid w:val="082157D8"/>
    <w:rsid w:val="086084C2"/>
    <w:rsid w:val="087700EC"/>
    <w:rsid w:val="0878D1F6"/>
    <w:rsid w:val="0883D008"/>
    <w:rsid w:val="090A3D4A"/>
    <w:rsid w:val="092A651B"/>
    <w:rsid w:val="099B21A0"/>
    <w:rsid w:val="099DDCC2"/>
    <w:rsid w:val="09A9B310"/>
    <w:rsid w:val="09CAD0B8"/>
    <w:rsid w:val="0A2E9910"/>
    <w:rsid w:val="0A4C75B2"/>
    <w:rsid w:val="0A677322"/>
    <w:rsid w:val="0A6AAB38"/>
    <w:rsid w:val="0A71965C"/>
    <w:rsid w:val="0AF37880"/>
    <w:rsid w:val="0B0F25DB"/>
    <w:rsid w:val="0B886F75"/>
    <w:rsid w:val="0B8DACA6"/>
    <w:rsid w:val="0B99271F"/>
    <w:rsid w:val="0C0640E1"/>
    <w:rsid w:val="0C09164D"/>
    <w:rsid w:val="0C1B74F7"/>
    <w:rsid w:val="0CB448E8"/>
    <w:rsid w:val="0CCB8A2C"/>
    <w:rsid w:val="0CD1EB77"/>
    <w:rsid w:val="0D3AB71B"/>
    <w:rsid w:val="0DABC2EA"/>
    <w:rsid w:val="0DAD892D"/>
    <w:rsid w:val="0DB50294"/>
    <w:rsid w:val="0E20DFBF"/>
    <w:rsid w:val="0E2C0615"/>
    <w:rsid w:val="0E2D4086"/>
    <w:rsid w:val="0E5682EA"/>
    <w:rsid w:val="0E8693C9"/>
    <w:rsid w:val="0E9239B7"/>
    <w:rsid w:val="0EB6348A"/>
    <w:rsid w:val="0EE16D20"/>
    <w:rsid w:val="0FD9C8DF"/>
    <w:rsid w:val="0FDD67DF"/>
    <w:rsid w:val="1014A1D5"/>
    <w:rsid w:val="10818230"/>
    <w:rsid w:val="109F167A"/>
    <w:rsid w:val="10FD1730"/>
    <w:rsid w:val="110BFA1E"/>
    <w:rsid w:val="112ED78F"/>
    <w:rsid w:val="116D5A2F"/>
    <w:rsid w:val="11F17BAF"/>
    <w:rsid w:val="12065941"/>
    <w:rsid w:val="122FE8F6"/>
    <w:rsid w:val="1233C8E6"/>
    <w:rsid w:val="12786372"/>
    <w:rsid w:val="12ED0568"/>
    <w:rsid w:val="1303B1F1"/>
    <w:rsid w:val="13046151"/>
    <w:rsid w:val="13066080"/>
    <w:rsid w:val="13328D3B"/>
    <w:rsid w:val="1377766D"/>
    <w:rsid w:val="13880B82"/>
    <w:rsid w:val="13A4F99A"/>
    <w:rsid w:val="13A6C4BA"/>
    <w:rsid w:val="13D87322"/>
    <w:rsid w:val="13FAB722"/>
    <w:rsid w:val="141E4393"/>
    <w:rsid w:val="141FD21D"/>
    <w:rsid w:val="14242CEC"/>
    <w:rsid w:val="1438128D"/>
    <w:rsid w:val="144170CC"/>
    <w:rsid w:val="144C0AE9"/>
    <w:rsid w:val="147DDB92"/>
    <w:rsid w:val="14882CB8"/>
    <w:rsid w:val="14D26C53"/>
    <w:rsid w:val="14D91D7F"/>
    <w:rsid w:val="150DF08B"/>
    <w:rsid w:val="157C8F44"/>
    <w:rsid w:val="158D7697"/>
    <w:rsid w:val="159603EB"/>
    <w:rsid w:val="159C7F42"/>
    <w:rsid w:val="15D46B0F"/>
    <w:rsid w:val="15E774CE"/>
    <w:rsid w:val="15F05B49"/>
    <w:rsid w:val="163E61A4"/>
    <w:rsid w:val="16B543CE"/>
    <w:rsid w:val="16D48870"/>
    <w:rsid w:val="16EFDC9A"/>
    <w:rsid w:val="170CA34B"/>
    <w:rsid w:val="1746FD25"/>
    <w:rsid w:val="174762D0"/>
    <w:rsid w:val="179656D8"/>
    <w:rsid w:val="179E8C14"/>
    <w:rsid w:val="17A4A9B5"/>
    <w:rsid w:val="17DE8058"/>
    <w:rsid w:val="17ED17A0"/>
    <w:rsid w:val="1889D405"/>
    <w:rsid w:val="18CC17FE"/>
    <w:rsid w:val="18EDE8EA"/>
    <w:rsid w:val="19002E71"/>
    <w:rsid w:val="1982D76A"/>
    <w:rsid w:val="199D46AB"/>
    <w:rsid w:val="199F9085"/>
    <w:rsid w:val="19CA73E3"/>
    <w:rsid w:val="19DC59A6"/>
    <w:rsid w:val="1A267759"/>
    <w:rsid w:val="1A5CBFF6"/>
    <w:rsid w:val="1A66C4EF"/>
    <w:rsid w:val="1A9764FA"/>
    <w:rsid w:val="1ADA479E"/>
    <w:rsid w:val="1B50D2CF"/>
    <w:rsid w:val="1B5D3E21"/>
    <w:rsid w:val="1B6A13AC"/>
    <w:rsid w:val="1B857CC3"/>
    <w:rsid w:val="1BB96B02"/>
    <w:rsid w:val="1BE4B728"/>
    <w:rsid w:val="1BE59F55"/>
    <w:rsid w:val="1C0D05C6"/>
    <w:rsid w:val="1C39EFDF"/>
    <w:rsid w:val="1C661B83"/>
    <w:rsid w:val="1C750914"/>
    <w:rsid w:val="1C929382"/>
    <w:rsid w:val="1CBAC2E7"/>
    <w:rsid w:val="1CC6088F"/>
    <w:rsid w:val="1D2C14D6"/>
    <w:rsid w:val="1DC71405"/>
    <w:rsid w:val="1DFE70BD"/>
    <w:rsid w:val="1E14AC93"/>
    <w:rsid w:val="1E2E76F4"/>
    <w:rsid w:val="1E361B6B"/>
    <w:rsid w:val="1E8E72DA"/>
    <w:rsid w:val="1EC6FDDB"/>
    <w:rsid w:val="1F11F02E"/>
    <w:rsid w:val="1F37E0D4"/>
    <w:rsid w:val="1F45B3F9"/>
    <w:rsid w:val="1F8593CA"/>
    <w:rsid w:val="1FF4D20F"/>
    <w:rsid w:val="201C132D"/>
    <w:rsid w:val="20330C04"/>
    <w:rsid w:val="2046DF40"/>
    <w:rsid w:val="2064227D"/>
    <w:rsid w:val="206EBCD3"/>
    <w:rsid w:val="20BA2773"/>
    <w:rsid w:val="20EC7699"/>
    <w:rsid w:val="21011B0B"/>
    <w:rsid w:val="2105BDA6"/>
    <w:rsid w:val="2120ADA1"/>
    <w:rsid w:val="2159C928"/>
    <w:rsid w:val="216B41E4"/>
    <w:rsid w:val="217DC6FA"/>
    <w:rsid w:val="218C8612"/>
    <w:rsid w:val="21A71788"/>
    <w:rsid w:val="21CE4B81"/>
    <w:rsid w:val="21E56855"/>
    <w:rsid w:val="220E0648"/>
    <w:rsid w:val="222D5498"/>
    <w:rsid w:val="22999033"/>
    <w:rsid w:val="22FBFB4D"/>
    <w:rsid w:val="2323FE9A"/>
    <w:rsid w:val="23F86E34"/>
    <w:rsid w:val="2428959E"/>
    <w:rsid w:val="24480165"/>
    <w:rsid w:val="245F4348"/>
    <w:rsid w:val="249068D3"/>
    <w:rsid w:val="24F1E1C8"/>
    <w:rsid w:val="2509EE44"/>
    <w:rsid w:val="251A326B"/>
    <w:rsid w:val="25907EC5"/>
    <w:rsid w:val="2635E958"/>
    <w:rsid w:val="26775043"/>
    <w:rsid w:val="26C51C63"/>
    <w:rsid w:val="27023CD6"/>
    <w:rsid w:val="27173345"/>
    <w:rsid w:val="271F61DE"/>
    <w:rsid w:val="27405F4E"/>
    <w:rsid w:val="27E7CDBE"/>
    <w:rsid w:val="28111CB7"/>
    <w:rsid w:val="28400F54"/>
    <w:rsid w:val="2849D841"/>
    <w:rsid w:val="286075E5"/>
    <w:rsid w:val="28A7ECB2"/>
    <w:rsid w:val="28E6606C"/>
    <w:rsid w:val="28E88E74"/>
    <w:rsid w:val="28FF6AF4"/>
    <w:rsid w:val="2950A117"/>
    <w:rsid w:val="296BC0F9"/>
    <w:rsid w:val="2971BEEB"/>
    <w:rsid w:val="298D3529"/>
    <w:rsid w:val="29958B50"/>
    <w:rsid w:val="29BEDB34"/>
    <w:rsid w:val="29E0918E"/>
    <w:rsid w:val="2A01566A"/>
    <w:rsid w:val="2A25720A"/>
    <w:rsid w:val="2A49E862"/>
    <w:rsid w:val="2A78CABA"/>
    <w:rsid w:val="2AB50E51"/>
    <w:rsid w:val="2AE11B86"/>
    <w:rsid w:val="2AEB0498"/>
    <w:rsid w:val="2B0A92DF"/>
    <w:rsid w:val="2B2426BC"/>
    <w:rsid w:val="2B556AED"/>
    <w:rsid w:val="2B757192"/>
    <w:rsid w:val="2BBB01C6"/>
    <w:rsid w:val="2BBB5FD0"/>
    <w:rsid w:val="2C15E089"/>
    <w:rsid w:val="2C68D5DC"/>
    <w:rsid w:val="2C770A60"/>
    <w:rsid w:val="2CABFF8E"/>
    <w:rsid w:val="2CC3CE02"/>
    <w:rsid w:val="2CC962DD"/>
    <w:rsid w:val="2CDBE93E"/>
    <w:rsid w:val="2D004ACC"/>
    <w:rsid w:val="2D04FE04"/>
    <w:rsid w:val="2D31FD10"/>
    <w:rsid w:val="2D3B3A9F"/>
    <w:rsid w:val="2D464E4B"/>
    <w:rsid w:val="2D4BB497"/>
    <w:rsid w:val="2DA46841"/>
    <w:rsid w:val="2E2276E9"/>
    <w:rsid w:val="2EA7B92C"/>
    <w:rsid w:val="2F027194"/>
    <w:rsid w:val="2F3F9F8D"/>
    <w:rsid w:val="2F68FB4E"/>
    <w:rsid w:val="2F710DE1"/>
    <w:rsid w:val="2F78A045"/>
    <w:rsid w:val="2F7C4317"/>
    <w:rsid w:val="2FD5C910"/>
    <w:rsid w:val="2FDAC86B"/>
    <w:rsid w:val="2FF2D221"/>
    <w:rsid w:val="2FF905DF"/>
    <w:rsid w:val="304A64DD"/>
    <w:rsid w:val="30652B82"/>
    <w:rsid w:val="306D3D2F"/>
    <w:rsid w:val="307E3074"/>
    <w:rsid w:val="308F42EC"/>
    <w:rsid w:val="318691DE"/>
    <w:rsid w:val="319D5719"/>
    <w:rsid w:val="31B2BCBB"/>
    <w:rsid w:val="31BE1291"/>
    <w:rsid w:val="3233C503"/>
    <w:rsid w:val="3271FBFF"/>
    <w:rsid w:val="32D56074"/>
    <w:rsid w:val="330C70D9"/>
    <w:rsid w:val="3326F29A"/>
    <w:rsid w:val="33339D3E"/>
    <w:rsid w:val="334B7CFF"/>
    <w:rsid w:val="33505EC1"/>
    <w:rsid w:val="3386ABCE"/>
    <w:rsid w:val="338E96A2"/>
    <w:rsid w:val="33A50DF5"/>
    <w:rsid w:val="3411062E"/>
    <w:rsid w:val="343BE3CF"/>
    <w:rsid w:val="3445496D"/>
    <w:rsid w:val="3487E7BE"/>
    <w:rsid w:val="34A4360C"/>
    <w:rsid w:val="34B105F4"/>
    <w:rsid w:val="34BB1688"/>
    <w:rsid w:val="34C69E5E"/>
    <w:rsid w:val="34DF4663"/>
    <w:rsid w:val="35246C7E"/>
    <w:rsid w:val="3539C6F4"/>
    <w:rsid w:val="355870EB"/>
    <w:rsid w:val="35D6C1E0"/>
    <w:rsid w:val="35FBF79B"/>
    <w:rsid w:val="3638FB6B"/>
    <w:rsid w:val="36F233E6"/>
    <w:rsid w:val="36FD9BB9"/>
    <w:rsid w:val="372010A7"/>
    <w:rsid w:val="375EB6E1"/>
    <w:rsid w:val="37CB46DE"/>
    <w:rsid w:val="37D894BF"/>
    <w:rsid w:val="37E71D1D"/>
    <w:rsid w:val="38088EDF"/>
    <w:rsid w:val="38199AF7"/>
    <w:rsid w:val="385CC306"/>
    <w:rsid w:val="38B46694"/>
    <w:rsid w:val="38B9335A"/>
    <w:rsid w:val="38CC3CDB"/>
    <w:rsid w:val="3970A292"/>
    <w:rsid w:val="398CD590"/>
    <w:rsid w:val="39E60B60"/>
    <w:rsid w:val="39E9829F"/>
    <w:rsid w:val="39F4A8A9"/>
    <w:rsid w:val="39F6FCB5"/>
    <w:rsid w:val="3A1E9923"/>
    <w:rsid w:val="3A3362D8"/>
    <w:rsid w:val="3A53AC61"/>
    <w:rsid w:val="3A8044F2"/>
    <w:rsid w:val="3ABFA2D6"/>
    <w:rsid w:val="3AC4FC41"/>
    <w:rsid w:val="3B1A0913"/>
    <w:rsid w:val="3B2B3FB6"/>
    <w:rsid w:val="3B38F4DF"/>
    <w:rsid w:val="3BBEA7B2"/>
    <w:rsid w:val="3BE23C85"/>
    <w:rsid w:val="3BE9E4E9"/>
    <w:rsid w:val="3C176BB4"/>
    <w:rsid w:val="3C1BEA93"/>
    <w:rsid w:val="3C6B279E"/>
    <w:rsid w:val="3C937633"/>
    <w:rsid w:val="3CBF2B33"/>
    <w:rsid w:val="3D689599"/>
    <w:rsid w:val="3E1409A9"/>
    <w:rsid w:val="3E2CA6E2"/>
    <w:rsid w:val="3E44BEB7"/>
    <w:rsid w:val="3E607BF5"/>
    <w:rsid w:val="3E726C7D"/>
    <w:rsid w:val="3F2D0E46"/>
    <w:rsid w:val="3F57360A"/>
    <w:rsid w:val="3F6B7D20"/>
    <w:rsid w:val="3FA30E9E"/>
    <w:rsid w:val="3FAD89D8"/>
    <w:rsid w:val="3FB1D5CF"/>
    <w:rsid w:val="40BD900B"/>
    <w:rsid w:val="4127568C"/>
    <w:rsid w:val="4127F785"/>
    <w:rsid w:val="41D3B53B"/>
    <w:rsid w:val="41E51063"/>
    <w:rsid w:val="420046F7"/>
    <w:rsid w:val="4253EDF2"/>
    <w:rsid w:val="42A67DA4"/>
    <w:rsid w:val="42D3B0D9"/>
    <w:rsid w:val="42F90E07"/>
    <w:rsid w:val="435384D2"/>
    <w:rsid w:val="437AF278"/>
    <w:rsid w:val="437E7715"/>
    <w:rsid w:val="439091EB"/>
    <w:rsid w:val="43BAE3B6"/>
    <w:rsid w:val="43E905B7"/>
    <w:rsid w:val="44016B39"/>
    <w:rsid w:val="44021F14"/>
    <w:rsid w:val="440C3235"/>
    <w:rsid w:val="441751DD"/>
    <w:rsid w:val="44394C53"/>
    <w:rsid w:val="44B14862"/>
    <w:rsid w:val="456E0CEC"/>
    <w:rsid w:val="4586B77B"/>
    <w:rsid w:val="45A1A061"/>
    <w:rsid w:val="45B17162"/>
    <w:rsid w:val="45B68C44"/>
    <w:rsid w:val="45D1A9B3"/>
    <w:rsid w:val="45E63B21"/>
    <w:rsid w:val="45ECC211"/>
    <w:rsid w:val="45EEEFA7"/>
    <w:rsid w:val="4606C0CB"/>
    <w:rsid w:val="46129B36"/>
    <w:rsid w:val="464FDDC1"/>
    <w:rsid w:val="46564216"/>
    <w:rsid w:val="465E0D8C"/>
    <w:rsid w:val="4697D603"/>
    <w:rsid w:val="46C36F0E"/>
    <w:rsid w:val="4796530E"/>
    <w:rsid w:val="47AD12B2"/>
    <w:rsid w:val="4858AABC"/>
    <w:rsid w:val="48598604"/>
    <w:rsid w:val="48BFEF25"/>
    <w:rsid w:val="48D55DF8"/>
    <w:rsid w:val="48DA92D3"/>
    <w:rsid w:val="48E0F859"/>
    <w:rsid w:val="4927F8C5"/>
    <w:rsid w:val="493DD47A"/>
    <w:rsid w:val="49417A8C"/>
    <w:rsid w:val="495209BF"/>
    <w:rsid w:val="49A66B48"/>
    <w:rsid w:val="4A700A2F"/>
    <w:rsid w:val="4A8B58DE"/>
    <w:rsid w:val="4A95B498"/>
    <w:rsid w:val="4A9B3CD3"/>
    <w:rsid w:val="4AA0B487"/>
    <w:rsid w:val="4ABB47DB"/>
    <w:rsid w:val="4AFB7DF6"/>
    <w:rsid w:val="4B146CB7"/>
    <w:rsid w:val="4B3E487F"/>
    <w:rsid w:val="4B50CDDD"/>
    <w:rsid w:val="4BF0526E"/>
    <w:rsid w:val="4C84B09A"/>
    <w:rsid w:val="4C8A0043"/>
    <w:rsid w:val="4CA43C1A"/>
    <w:rsid w:val="4CB23776"/>
    <w:rsid w:val="4D0DE730"/>
    <w:rsid w:val="4D2646E9"/>
    <w:rsid w:val="4D57D806"/>
    <w:rsid w:val="4DCEB5DD"/>
    <w:rsid w:val="4DE8EECF"/>
    <w:rsid w:val="4DEDFA4E"/>
    <w:rsid w:val="4E097710"/>
    <w:rsid w:val="4E12F682"/>
    <w:rsid w:val="4E206DB9"/>
    <w:rsid w:val="4E755AFE"/>
    <w:rsid w:val="4E76A8F4"/>
    <w:rsid w:val="4E7BB329"/>
    <w:rsid w:val="4EA48AEC"/>
    <w:rsid w:val="4ECA5D1B"/>
    <w:rsid w:val="4F06F990"/>
    <w:rsid w:val="4F0973E5"/>
    <w:rsid w:val="4F1A4BFF"/>
    <w:rsid w:val="4F1ABAF4"/>
    <w:rsid w:val="4F2800EB"/>
    <w:rsid w:val="4F704790"/>
    <w:rsid w:val="4FA81CCA"/>
    <w:rsid w:val="4FD04EC6"/>
    <w:rsid w:val="4FD4D030"/>
    <w:rsid w:val="4FFC7F0F"/>
    <w:rsid w:val="50176AA0"/>
    <w:rsid w:val="501945D5"/>
    <w:rsid w:val="5037C523"/>
    <w:rsid w:val="5049D309"/>
    <w:rsid w:val="50C58CA2"/>
    <w:rsid w:val="50CE1784"/>
    <w:rsid w:val="50D598C0"/>
    <w:rsid w:val="511B0D7A"/>
    <w:rsid w:val="5129CA76"/>
    <w:rsid w:val="512FE376"/>
    <w:rsid w:val="5139756E"/>
    <w:rsid w:val="5158B279"/>
    <w:rsid w:val="51EFF8A2"/>
    <w:rsid w:val="5264F802"/>
    <w:rsid w:val="52A70086"/>
    <w:rsid w:val="53006433"/>
    <w:rsid w:val="5371352E"/>
    <w:rsid w:val="53D53D7A"/>
    <w:rsid w:val="53E8500E"/>
    <w:rsid w:val="54070368"/>
    <w:rsid w:val="540878C0"/>
    <w:rsid w:val="540A11F0"/>
    <w:rsid w:val="54A98D19"/>
    <w:rsid w:val="54B6ED40"/>
    <w:rsid w:val="54BDE374"/>
    <w:rsid w:val="54F5423D"/>
    <w:rsid w:val="54FD1F36"/>
    <w:rsid w:val="551E2F5C"/>
    <w:rsid w:val="555F4940"/>
    <w:rsid w:val="55789FD4"/>
    <w:rsid w:val="55A3344F"/>
    <w:rsid w:val="560A8A7E"/>
    <w:rsid w:val="564B937C"/>
    <w:rsid w:val="566E3FD2"/>
    <w:rsid w:val="56770A06"/>
    <w:rsid w:val="567E0DC5"/>
    <w:rsid w:val="568AB51F"/>
    <w:rsid w:val="568AE657"/>
    <w:rsid w:val="56A7DA5D"/>
    <w:rsid w:val="5708E061"/>
    <w:rsid w:val="571DBDC3"/>
    <w:rsid w:val="5794E286"/>
    <w:rsid w:val="57C385F3"/>
    <w:rsid w:val="580B6C1F"/>
    <w:rsid w:val="581B7DF1"/>
    <w:rsid w:val="5828BEEC"/>
    <w:rsid w:val="589645F0"/>
    <w:rsid w:val="58A8F223"/>
    <w:rsid w:val="58AC6700"/>
    <w:rsid w:val="58ACBA5A"/>
    <w:rsid w:val="58C17982"/>
    <w:rsid w:val="58DFB29B"/>
    <w:rsid w:val="59059F01"/>
    <w:rsid w:val="59113695"/>
    <w:rsid w:val="59969AAA"/>
    <w:rsid w:val="59D9EC15"/>
    <w:rsid w:val="59E3BA19"/>
    <w:rsid w:val="59EBB42C"/>
    <w:rsid w:val="5ADD301F"/>
    <w:rsid w:val="5AE21042"/>
    <w:rsid w:val="5B0E5D84"/>
    <w:rsid w:val="5B1891C9"/>
    <w:rsid w:val="5B29BAEC"/>
    <w:rsid w:val="5B6B2B08"/>
    <w:rsid w:val="5B9A4ADA"/>
    <w:rsid w:val="5BA90547"/>
    <w:rsid w:val="5BD507CB"/>
    <w:rsid w:val="5BD874E4"/>
    <w:rsid w:val="5C07C7A4"/>
    <w:rsid w:val="5C488030"/>
    <w:rsid w:val="5C68104B"/>
    <w:rsid w:val="5C9001C5"/>
    <w:rsid w:val="5C9342F0"/>
    <w:rsid w:val="5CA5CBDE"/>
    <w:rsid w:val="5CEFB84C"/>
    <w:rsid w:val="5D5043D4"/>
    <w:rsid w:val="5D5EFDF7"/>
    <w:rsid w:val="5D8A779E"/>
    <w:rsid w:val="5DA57BD6"/>
    <w:rsid w:val="5DAEDF28"/>
    <w:rsid w:val="5E560BAF"/>
    <w:rsid w:val="5E571B1A"/>
    <w:rsid w:val="5EB1F507"/>
    <w:rsid w:val="5EFC2B69"/>
    <w:rsid w:val="5F1B605A"/>
    <w:rsid w:val="5F3B551C"/>
    <w:rsid w:val="5F3C4606"/>
    <w:rsid w:val="5F6BEF6B"/>
    <w:rsid w:val="5F704E56"/>
    <w:rsid w:val="5F8A0A22"/>
    <w:rsid w:val="5F9B3CE9"/>
    <w:rsid w:val="60172114"/>
    <w:rsid w:val="60862B15"/>
    <w:rsid w:val="60CF8BD1"/>
    <w:rsid w:val="60EF625C"/>
    <w:rsid w:val="610CD9E7"/>
    <w:rsid w:val="61494918"/>
    <w:rsid w:val="617A0DE4"/>
    <w:rsid w:val="619FAA93"/>
    <w:rsid w:val="61A56767"/>
    <w:rsid w:val="61BFC27D"/>
    <w:rsid w:val="6236534C"/>
    <w:rsid w:val="629501EE"/>
    <w:rsid w:val="629CF7BA"/>
    <w:rsid w:val="62A1D007"/>
    <w:rsid w:val="62B1558B"/>
    <w:rsid w:val="62FC85A4"/>
    <w:rsid w:val="6306E5AD"/>
    <w:rsid w:val="6357C563"/>
    <w:rsid w:val="63EB7090"/>
    <w:rsid w:val="63FCB36A"/>
    <w:rsid w:val="6402039B"/>
    <w:rsid w:val="64235356"/>
    <w:rsid w:val="64B78716"/>
    <w:rsid w:val="64BE2FAE"/>
    <w:rsid w:val="650B921C"/>
    <w:rsid w:val="650CAA46"/>
    <w:rsid w:val="653C005F"/>
    <w:rsid w:val="653E902E"/>
    <w:rsid w:val="659A30D7"/>
    <w:rsid w:val="65D90A0A"/>
    <w:rsid w:val="6627F23B"/>
    <w:rsid w:val="6689D8FA"/>
    <w:rsid w:val="66AC3D71"/>
    <w:rsid w:val="66F1301F"/>
    <w:rsid w:val="67002790"/>
    <w:rsid w:val="6774C9EF"/>
    <w:rsid w:val="67A9EAD2"/>
    <w:rsid w:val="684CB383"/>
    <w:rsid w:val="68EA69BA"/>
    <w:rsid w:val="68F89C77"/>
    <w:rsid w:val="6907BC0D"/>
    <w:rsid w:val="6961971E"/>
    <w:rsid w:val="6961C01D"/>
    <w:rsid w:val="69A07AD0"/>
    <w:rsid w:val="69BA18CA"/>
    <w:rsid w:val="69BF504A"/>
    <w:rsid w:val="69D52FD6"/>
    <w:rsid w:val="69F0C310"/>
    <w:rsid w:val="69F29D59"/>
    <w:rsid w:val="69F4A400"/>
    <w:rsid w:val="69F54C65"/>
    <w:rsid w:val="6A2C0A38"/>
    <w:rsid w:val="6A2C83F5"/>
    <w:rsid w:val="6A5AB2CD"/>
    <w:rsid w:val="6A67FDBE"/>
    <w:rsid w:val="6A8A628B"/>
    <w:rsid w:val="6A8BD0A9"/>
    <w:rsid w:val="6AE8724C"/>
    <w:rsid w:val="6B2F2A46"/>
    <w:rsid w:val="6B7DF862"/>
    <w:rsid w:val="6B9F7635"/>
    <w:rsid w:val="6BA1888E"/>
    <w:rsid w:val="6BC107E5"/>
    <w:rsid w:val="6BC48B50"/>
    <w:rsid w:val="6C00D1DF"/>
    <w:rsid w:val="6C14BE12"/>
    <w:rsid w:val="6C59DAD3"/>
    <w:rsid w:val="6C62E8ED"/>
    <w:rsid w:val="6C6BC76A"/>
    <w:rsid w:val="6C8F99EC"/>
    <w:rsid w:val="6CAFE917"/>
    <w:rsid w:val="6CF96DFC"/>
    <w:rsid w:val="6D2AD3FE"/>
    <w:rsid w:val="6D3F9971"/>
    <w:rsid w:val="6D6EF3A1"/>
    <w:rsid w:val="6D8D6452"/>
    <w:rsid w:val="6E17F236"/>
    <w:rsid w:val="6E256689"/>
    <w:rsid w:val="6E81DC49"/>
    <w:rsid w:val="6E87C380"/>
    <w:rsid w:val="6EA0663F"/>
    <w:rsid w:val="6EA9CE86"/>
    <w:rsid w:val="6EAC205B"/>
    <w:rsid w:val="6EBA9D60"/>
    <w:rsid w:val="6ECD2F77"/>
    <w:rsid w:val="6EE4EA93"/>
    <w:rsid w:val="6F90CE67"/>
    <w:rsid w:val="6FC1DAA0"/>
    <w:rsid w:val="700D3BC6"/>
    <w:rsid w:val="7084FD6A"/>
    <w:rsid w:val="70D6F3A8"/>
    <w:rsid w:val="71278955"/>
    <w:rsid w:val="71718620"/>
    <w:rsid w:val="71AC51D2"/>
    <w:rsid w:val="71BE416B"/>
    <w:rsid w:val="71F6647D"/>
    <w:rsid w:val="724D4D63"/>
    <w:rsid w:val="72544CA5"/>
    <w:rsid w:val="72546ED6"/>
    <w:rsid w:val="7263D755"/>
    <w:rsid w:val="72F37751"/>
    <w:rsid w:val="730FB783"/>
    <w:rsid w:val="7370CE10"/>
    <w:rsid w:val="73A7C81B"/>
    <w:rsid w:val="741E2026"/>
    <w:rsid w:val="743B7FE0"/>
    <w:rsid w:val="752A08AA"/>
    <w:rsid w:val="75995F28"/>
    <w:rsid w:val="75EE51B3"/>
    <w:rsid w:val="75F6A5C5"/>
    <w:rsid w:val="76A20838"/>
    <w:rsid w:val="76C81503"/>
    <w:rsid w:val="773176E6"/>
    <w:rsid w:val="7740840D"/>
    <w:rsid w:val="779E87EC"/>
    <w:rsid w:val="77C6726E"/>
    <w:rsid w:val="78519C1D"/>
    <w:rsid w:val="78751253"/>
    <w:rsid w:val="7875D72A"/>
    <w:rsid w:val="78ECDB86"/>
    <w:rsid w:val="7973B7DF"/>
    <w:rsid w:val="799A5FE4"/>
    <w:rsid w:val="79AF4227"/>
    <w:rsid w:val="79B50035"/>
    <w:rsid w:val="7A458C03"/>
    <w:rsid w:val="7A9F6085"/>
    <w:rsid w:val="7B1BC6AC"/>
    <w:rsid w:val="7B508A1A"/>
    <w:rsid w:val="7B6DC43D"/>
    <w:rsid w:val="7B845951"/>
    <w:rsid w:val="7BB64902"/>
    <w:rsid w:val="7BCA1CC5"/>
    <w:rsid w:val="7BF9CCF9"/>
    <w:rsid w:val="7C19C06A"/>
    <w:rsid w:val="7C3B3C07"/>
    <w:rsid w:val="7C3E8026"/>
    <w:rsid w:val="7C467858"/>
    <w:rsid w:val="7C5D66DA"/>
    <w:rsid w:val="7C8EA008"/>
    <w:rsid w:val="7CB90D50"/>
    <w:rsid w:val="7CF3C105"/>
    <w:rsid w:val="7D2F6CFC"/>
    <w:rsid w:val="7DA60779"/>
    <w:rsid w:val="7E09C396"/>
    <w:rsid w:val="7E14D516"/>
    <w:rsid w:val="7E34E596"/>
    <w:rsid w:val="7E7BC215"/>
    <w:rsid w:val="7E98FEBF"/>
    <w:rsid w:val="7EC2EA68"/>
    <w:rsid w:val="7ECB2D48"/>
    <w:rsid w:val="7EF2CFFD"/>
    <w:rsid w:val="7F35043F"/>
    <w:rsid w:val="7F9FB4EC"/>
    <w:rsid w:val="7FD1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0ADA1"/>
  <w15:chartTrackingRefBased/>
  <w15:docId w15:val="{7D8B3389-932F-4422-B240-5524BA8C2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af9162ab38fa4c3a" Type="http://schemas.openxmlformats.org/officeDocument/2006/relationships/hyperlink" Target="https://thehappyscientist.com/content/growing-crystals-solutio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oQdd0tbaBE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4" Type="http://schemas.openxmlformats.org/officeDocument/2006/relationships/webSettings" Target="webSettings.xml"/><Relationship Id="Rb99c51d9e9044fa0" Type="http://schemas.openxmlformats.org/officeDocument/2006/relationships/image" Target="/media/image4.png"/><Relationship Id="R4484d431c3114948" Type="http://schemas.openxmlformats.org/officeDocument/2006/relationships/hyperlink" Target="https://www.youtube.com/watch?v=Vl2iY-rcLcM" TargetMode="Externa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1E38881A9872408672B252090AFB73" ma:contentTypeVersion="11" ma:contentTypeDescription="Create a new document." ma:contentTypeScope="" ma:versionID="b74f8736563e1f5c6f2ae041bb1155fc">
  <xsd:schema xmlns:xsd="http://www.w3.org/2001/XMLSchema" xmlns:xs="http://www.w3.org/2001/XMLSchema" xmlns:p="http://schemas.microsoft.com/office/2006/metadata/properties" xmlns:ns2="8342d48e-8918-47eb-b4e1-18dbd6cdd106" xmlns:ns3="9e4712b9-8a99-40b4-9430-eff6dca8c430" targetNamespace="http://schemas.microsoft.com/office/2006/metadata/properties" ma:root="true" ma:fieldsID="650fa213e50aad16abedd4852d31095a" ns2:_="" ns3:_="">
    <xsd:import namespace="8342d48e-8918-47eb-b4e1-18dbd6cdd106"/>
    <xsd:import namespace="9e4712b9-8a99-40b4-9430-eff6dca8c4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42d48e-8918-47eb-b4e1-18dbd6cdd1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4712b9-8a99-40b4-9430-eff6dca8c43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e4712b9-8a99-40b4-9430-eff6dca8c430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388A0AE-9358-4795-9F26-53433075CD01}"/>
</file>

<file path=customXml/itemProps2.xml><?xml version="1.0" encoding="utf-8"?>
<ds:datastoreItem xmlns:ds="http://schemas.openxmlformats.org/officeDocument/2006/customXml" ds:itemID="{9AE11225-0F41-4924-A07B-A9CDEE09F7E0}"/>
</file>

<file path=customXml/itemProps3.xml><?xml version="1.0" encoding="utf-8"?>
<ds:datastoreItem xmlns:ds="http://schemas.openxmlformats.org/officeDocument/2006/customXml" ds:itemID="{00C7B6FB-6258-44A2-B11C-292F76EBFCF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Miller</dc:creator>
  <cp:keywords/>
  <dc:description/>
  <cp:lastModifiedBy>Robin Miller</cp:lastModifiedBy>
  <cp:revision>10</cp:revision>
  <dcterms:created xsi:type="dcterms:W3CDTF">2020-09-29T15:30:00Z</dcterms:created>
  <dcterms:modified xsi:type="dcterms:W3CDTF">2020-10-02T20:52:52Z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0x010100E81E38881A9872408672B252090AFB73</vt:lpwstr>
  </property>
  <property fmtid="{D5CDD505-2E9C-101B-9397-08002B2CF9AE}" pid="3" name="Order">
    <vt:r8>1398200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