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939E7" w14:textId="77777777" w:rsidR="00CC5F30" w:rsidRPr="00FA5B57" w:rsidRDefault="00CC5F30" w:rsidP="00CC5F30">
      <w:pPr>
        <w:spacing w:after="0" w:line="240" w:lineRule="auto"/>
        <w:jc w:val="center"/>
        <w:rPr>
          <w:rFonts w:ascii="Times New Roman" w:eastAsia="Times New Roman" w:hAnsi="Times New Roman" w:cs="Times New Roman"/>
          <w:b/>
          <w:bCs/>
          <w:sz w:val="24"/>
          <w:szCs w:val="24"/>
        </w:rPr>
      </w:pPr>
      <w:r w:rsidRPr="00FA5B57">
        <w:rPr>
          <w:b/>
          <w:bCs/>
          <w:noProof/>
        </w:rPr>
        <w:drawing>
          <wp:inline distT="0" distB="0" distL="0" distR="0" wp14:anchorId="2DF8DD0C" wp14:editId="3F44E72E">
            <wp:extent cx="309562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5625" cy="428625"/>
                    </a:xfrm>
                    <a:prstGeom prst="rect">
                      <a:avLst/>
                    </a:prstGeom>
                  </pic:spPr>
                </pic:pic>
              </a:graphicData>
            </a:graphic>
          </wp:inline>
        </w:drawing>
      </w:r>
    </w:p>
    <w:p w14:paraId="7EAFE5F5" w14:textId="462BC09E" w:rsidR="00CC5F30" w:rsidRPr="00FA5B57" w:rsidRDefault="00CC5F30" w:rsidP="00CC5F30">
      <w:pPr>
        <w:spacing w:after="0" w:line="240" w:lineRule="auto"/>
        <w:jc w:val="center"/>
        <w:rPr>
          <w:rFonts w:ascii="Times New Roman" w:eastAsia="Times New Roman" w:hAnsi="Times New Roman" w:cs="Times New Roman"/>
          <w:color w:val="006DC1"/>
          <w:sz w:val="24"/>
          <w:szCs w:val="24"/>
        </w:rPr>
      </w:pPr>
      <w:r w:rsidRPr="00CC5F30">
        <w:rPr>
          <w:rFonts w:ascii="Times New Roman" w:eastAsia="Times New Roman" w:hAnsi="Times New Roman" w:cs="Times New Roman"/>
          <w:sz w:val="24"/>
          <w:szCs w:val="24"/>
        </w:rPr>
        <w:fldChar w:fldCharType="begin"/>
      </w:r>
      <w:r w:rsidRPr="00CC5F30">
        <w:rPr>
          <w:rFonts w:ascii="Times New Roman" w:eastAsia="Times New Roman" w:hAnsi="Times New Roman" w:cs="Times New Roman"/>
          <w:sz w:val="24"/>
          <w:szCs w:val="24"/>
        </w:rPr>
        <w:instrText xml:space="preserve"> HYPERLINK "https://library.eb.com/levels/youngadults/article/Victor-Vasarely/339380/media?assemblyId=164535" \o "Vasarely, Victor" </w:instrText>
      </w:r>
      <w:r w:rsidRPr="00CC5F30">
        <w:rPr>
          <w:rFonts w:ascii="Times New Roman" w:eastAsia="Times New Roman" w:hAnsi="Times New Roman" w:cs="Times New Roman"/>
          <w:sz w:val="24"/>
          <w:szCs w:val="24"/>
        </w:rPr>
        <w:fldChar w:fldCharType="separate"/>
      </w:r>
    </w:p>
    <w:p w14:paraId="4F4C4187" w14:textId="54C2E43B" w:rsidR="00CC5F30" w:rsidRPr="00CC5F30" w:rsidRDefault="00CC5F30" w:rsidP="00CC5F30">
      <w:pPr>
        <w:spacing w:after="0" w:line="240" w:lineRule="auto"/>
        <w:rPr>
          <w:rFonts w:ascii="Times New Roman" w:eastAsia="Times New Roman" w:hAnsi="Times New Roman" w:cs="Times New Roman"/>
          <w:sz w:val="36"/>
          <w:szCs w:val="36"/>
        </w:rPr>
      </w:pPr>
      <w:r w:rsidRPr="00FA5B57">
        <w:rPr>
          <w:rFonts w:ascii="Times New Roman" w:eastAsia="Times New Roman" w:hAnsi="Times New Roman" w:cs="Times New Roman"/>
          <w:noProof/>
          <w:color w:val="006DC1"/>
          <w:sz w:val="24"/>
          <w:szCs w:val="24"/>
        </w:rPr>
        <w:drawing>
          <wp:anchor distT="0" distB="0" distL="114300" distR="114300" simplePos="0" relativeHeight="251656192" behindDoc="0" locked="0" layoutInCell="1" allowOverlap="1" wp14:anchorId="5F2D6BB5" wp14:editId="055390E8">
            <wp:simplePos x="0" y="0"/>
            <wp:positionH relativeFrom="column">
              <wp:posOffset>0</wp:posOffset>
            </wp:positionH>
            <wp:positionV relativeFrom="paragraph">
              <wp:posOffset>-3810</wp:posOffset>
            </wp:positionV>
            <wp:extent cx="2095500" cy="2047875"/>
            <wp:effectExtent l="0" t="0" r="0" b="9525"/>
            <wp:wrapSquare wrapText="bothSides"/>
            <wp:docPr id="2" name="Picture 2" descr="Vasarely, Victor">
              <a:hlinkClick xmlns:a="http://schemas.openxmlformats.org/drawingml/2006/main" r:id="rId9" tooltip="&quot;Vasarely, Vic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arely, Victor">
                      <a:hlinkClick r:id="rId9" tooltip="&quot;Vasarely, Victo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047875"/>
                    </a:xfrm>
                    <a:prstGeom prst="rect">
                      <a:avLst/>
                    </a:prstGeom>
                    <a:noFill/>
                    <a:ln>
                      <a:noFill/>
                    </a:ln>
                  </pic:spPr>
                </pic:pic>
              </a:graphicData>
            </a:graphic>
          </wp:anchor>
        </w:drawing>
      </w:r>
      <w:r w:rsidRPr="00CC5F30">
        <w:rPr>
          <w:rFonts w:ascii="Times New Roman" w:eastAsia="Times New Roman" w:hAnsi="Times New Roman" w:cs="Times New Roman"/>
          <w:sz w:val="24"/>
          <w:szCs w:val="24"/>
        </w:rPr>
        <w:fldChar w:fldCharType="end"/>
      </w:r>
      <w:r w:rsidRPr="00CC5F30">
        <w:rPr>
          <w:rFonts w:ascii="Helvetica" w:eastAsia="Times New Roman" w:hAnsi="Helvetica" w:cs="Helvetica"/>
          <w:color w:val="000000"/>
          <w:sz w:val="36"/>
          <w:szCs w:val="36"/>
        </w:rPr>
        <w:t xml:space="preserve">(1908–1997). Hungarian-born French painter Victor </w:t>
      </w:r>
      <w:proofErr w:type="spellStart"/>
      <w:r w:rsidRPr="00CC5F30">
        <w:rPr>
          <w:rFonts w:ascii="Helvetica" w:eastAsia="Times New Roman" w:hAnsi="Helvetica" w:cs="Helvetica"/>
          <w:color w:val="000000"/>
          <w:sz w:val="36"/>
          <w:szCs w:val="36"/>
        </w:rPr>
        <w:t>Vasarely</w:t>
      </w:r>
      <w:proofErr w:type="spellEnd"/>
      <w:r w:rsidRPr="00CC5F30">
        <w:rPr>
          <w:rFonts w:ascii="Helvetica" w:eastAsia="Times New Roman" w:hAnsi="Helvetica" w:cs="Helvetica"/>
          <w:color w:val="000000"/>
          <w:sz w:val="36"/>
          <w:szCs w:val="36"/>
        </w:rPr>
        <w:t xml:space="preserve"> became one of the leading figures of the Op </w:t>
      </w:r>
      <w:r w:rsidRPr="00FA5B57">
        <w:rPr>
          <w:rFonts w:ascii="Helvetica" w:eastAsia="Times New Roman" w:hAnsi="Helvetica" w:cs="Helvetica"/>
          <w:color w:val="000000"/>
          <w:sz w:val="36"/>
          <w:szCs w:val="36"/>
        </w:rPr>
        <w:t>A</w:t>
      </w:r>
      <w:r w:rsidRPr="00CC5F30">
        <w:rPr>
          <w:rFonts w:ascii="Helvetica" w:eastAsia="Times New Roman" w:hAnsi="Helvetica" w:cs="Helvetica"/>
          <w:color w:val="000000"/>
          <w:sz w:val="36"/>
          <w:szCs w:val="36"/>
        </w:rPr>
        <w:t>rt movement. This movement is a branch of mid-20th-century geometric abstract art that deals with optical illusion.</w:t>
      </w:r>
    </w:p>
    <w:p w14:paraId="42C079D0" w14:textId="77777777" w:rsidR="00FA5B57" w:rsidRDefault="00FA5B57" w:rsidP="00FA5B57">
      <w:pPr>
        <w:spacing w:after="0" w:line="240" w:lineRule="auto"/>
        <w:rPr>
          <w:rFonts w:ascii="Helvetica" w:eastAsia="Times New Roman" w:hAnsi="Helvetica" w:cs="Helvetica"/>
          <w:b/>
          <w:bCs/>
          <w:color w:val="000000"/>
          <w:sz w:val="36"/>
          <w:szCs w:val="36"/>
        </w:rPr>
      </w:pPr>
    </w:p>
    <w:p w14:paraId="594931C8" w14:textId="7A023BE3" w:rsidR="00CC5F30" w:rsidRPr="00FA5B57" w:rsidRDefault="00FA5B57" w:rsidP="00FA5B57">
      <w:pPr>
        <w:spacing w:after="0" w:line="240" w:lineRule="auto"/>
        <w:rPr>
          <w:rFonts w:ascii="Helvetica" w:hAnsi="Helvetica" w:cs="Helvetica"/>
          <w:i/>
          <w:iCs/>
          <w:color w:val="999999"/>
          <w:sz w:val="20"/>
          <w:szCs w:val="20"/>
          <w:shd w:val="clear" w:color="auto" w:fill="FFFFFF"/>
        </w:rPr>
      </w:pPr>
      <w:proofErr w:type="spellStart"/>
      <w:r w:rsidRPr="00FA5B57">
        <w:rPr>
          <w:rFonts w:ascii="Helvetica" w:hAnsi="Helvetica" w:cs="Helvetica"/>
          <w:i/>
          <w:iCs/>
          <w:color w:val="999999"/>
          <w:sz w:val="20"/>
          <w:szCs w:val="20"/>
          <w:shd w:val="clear" w:color="auto" w:fill="FFFFFF"/>
        </w:rPr>
        <w:t>Hulton</w:t>
      </w:r>
      <w:proofErr w:type="spellEnd"/>
      <w:r w:rsidRPr="00FA5B57">
        <w:rPr>
          <w:rFonts w:ascii="Helvetica" w:hAnsi="Helvetica" w:cs="Helvetica"/>
          <w:i/>
          <w:iCs/>
          <w:color w:val="999999"/>
          <w:sz w:val="20"/>
          <w:szCs w:val="20"/>
          <w:shd w:val="clear" w:color="auto" w:fill="FFFFFF"/>
        </w:rPr>
        <w:t xml:space="preserve"> Archive /Getty Images</w:t>
      </w:r>
    </w:p>
    <w:p w14:paraId="50B8E66A" w14:textId="77777777" w:rsidR="00FA5B57" w:rsidRDefault="00FA5B57" w:rsidP="00FA5B57">
      <w:pPr>
        <w:spacing w:after="0" w:line="240" w:lineRule="auto"/>
        <w:rPr>
          <w:rFonts w:ascii="Helvetica" w:eastAsia="Times New Roman" w:hAnsi="Helvetica" w:cs="Helvetica"/>
          <w:color w:val="000000"/>
          <w:sz w:val="24"/>
          <w:szCs w:val="24"/>
        </w:rPr>
      </w:pPr>
    </w:p>
    <w:p w14:paraId="3B7AB21B" w14:textId="0713B1A2" w:rsidR="00CC5F30" w:rsidRPr="00CC5F30" w:rsidRDefault="00FA5B57" w:rsidP="00FA5B57">
      <w:pPr>
        <w:spacing w:after="158" w:line="276" w:lineRule="auto"/>
        <w:rPr>
          <w:rFonts w:ascii="Helvetica" w:eastAsia="Times New Roman" w:hAnsi="Helvetica" w:cs="Helvetica"/>
          <w:color w:val="000000"/>
          <w:sz w:val="28"/>
          <w:szCs w:val="28"/>
        </w:rPr>
      </w:pPr>
      <w:r w:rsidRPr="00FA5B57">
        <w:rPr>
          <w:rFonts w:ascii="Times New Roman" w:eastAsia="Times New Roman" w:hAnsi="Times New Roman" w:cs="Times New Roman"/>
          <w:noProof/>
          <w:color w:val="006DC1"/>
          <w:sz w:val="28"/>
          <w:szCs w:val="28"/>
        </w:rPr>
        <w:drawing>
          <wp:anchor distT="0" distB="0" distL="114300" distR="114300" simplePos="0" relativeHeight="251659264" behindDoc="0" locked="0" layoutInCell="1" allowOverlap="1" wp14:anchorId="47566239" wp14:editId="1170AC97">
            <wp:simplePos x="0" y="0"/>
            <wp:positionH relativeFrom="column">
              <wp:posOffset>4191000</wp:posOffset>
            </wp:positionH>
            <wp:positionV relativeFrom="paragraph">
              <wp:posOffset>2267585</wp:posOffset>
            </wp:positionV>
            <wp:extent cx="2352675" cy="1847850"/>
            <wp:effectExtent l="0" t="0" r="9525" b="0"/>
            <wp:wrapSquare wrapText="bothSides"/>
            <wp:docPr id="1" name="Picture 1" descr="Op art: sculpture by Vasarely">
              <a:hlinkClick xmlns:a="http://schemas.openxmlformats.org/drawingml/2006/main" r:id="rId11" tooltip="&quot;Op art: sculpture by Vasare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 art: sculpture by Vasarely">
                      <a:hlinkClick r:id="rId11" tooltip="&quot;Op art: sculpture by Vasarely&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1847850"/>
                    </a:xfrm>
                    <a:prstGeom prst="rect">
                      <a:avLst/>
                    </a:prstGeom>
                    <a:noFill/>
                    <a:ln>
                      <a:noFill/>
                    </a:ln>
                  </pic:spPr>
                </pic:pic>
              </a:graphicData>
            </a:graphic>
            <wp14:sizeRelH relativeFrom="margin">
              <wp14:pctWidth>0</wp14:pctWidth>
            </wp14:sizeRelH>
          </wp:anchor>
        </w:drawing>
      </w:r>
      <w:proofErr w:type="spellStart"/>
      <w:r w:rsidR="00CC5F30" w:rsidRPr="00CC5F30">
        <w:rPr>
          <w:rFonts w:ascii="Helvetica" w:eastAsia="Times New Roman" w:hAnsi="Helvetica" w:cs="Helvetica"/>
          <w:color w:val="000000"/>
          <w:sz w:val="28"/>
          <w:szCs w:val="28"/>
        </w:rPr>
        <w:t>Vasarely</w:t>
      </w:r>
      <w:proofErr w:type="spellEnd"/>
      <w:r w:rsidR="00CC5F30" w:rsidRPr="00CC5F30">
        <w:rPr>
          <w:rFonts w:ascii="Helvetica" w:eastAsia="Times New Roman" w:hAnsi="Helvetica" w:cs="Helvetica"/>
          <w:color w:val="000000"/>
          <w:sz w:val="28"/>
          <w:szCs w:val="28"/>
        </w:rPr>
        <w:t xml:space="preserve"> (in Hungarian, </w:t>
      </w:r>
      <w:proofErr w:type="spellStart"/>
      <w:r w:rsidR="00CC5F30" w:rsidRPr="00CC5F30">
        <w:rPr>
          <w:rFonts w:ascii="Helvetica" w:eastAsia="Times New Roman" w:hAnsi="Helvetica" w:cs="Helvetica"/>
          <w:color w:val="000000"/>
          <w:sz w:val="28"/>
          <w:szCs w:val="28"/>
        </w:rPr>
        <w:t>Vásárhelyi</w:t>
      </w:r>
      <w:proofErr w:type="spellEnd"/>
      <w:r w:rsidR="00CC5F30" w:rsidRPr="00CC5F30">
        <w:rPr>
          <w:rFonts w:ascii="Helvetica" w:eastAsia="Times New Roman" w:hAnsi="Helvetica" w:cs="Helvetica"/>
          <w:color w:val="000000"/>
          <w:sz w:val="28"/>
          <w:szCs w:val="28"/>
        </w:rPr>
        <w:t xml:space="preserve">) was born on April 9, 1908, in </w:t>
      </w:r>
      <w:proofErr w:type="spellStart"/>
      <w:r w:rsidR="00CC5F30" w:rsidRPr="00CC5F30">
        <w:rPr>
          <w:rFonts w:ascii="Helvetica" w:eastAsia="Times New Roman" w:hAnsi="Helvetica" w:cs="Helvetica"/>
          <w:color w:val="000000"/>
          <w:sz w:val="28"/>
          <w:szCs w:val="28"/>
        </w:rPr>
        <w:t>Pécs</w:t>
      </w:r>
      <w:proofErr w:type="spellEnd"/>
      <w:r w:rsidR="00CC5F30" w:rsidRPr="00CC5F30">
        <w:rPr>
          <w:rFonts w:ascii="Helvetica" w:eastAsia="Times New Roman" w:hAnsi="Helvetica" w:cs="Helvetica"/>
          <w:color w:val="000000"/>
          <w:sz w:val="28"/>
          <w:szCs w:val="28"/>
        </w:rPr>
        <w:t>, Hungary. He trained as an artist in Budapest, Hungary, in the </w:t>
      </w:r>
      <w:hyperlink r:id="rId13" w:history="1">
        <w:r w:rsidR="00CC5F30" w:rsidRPr="00CC5F30">
          <w:rPr>
            <w:rFonts w:ascii="Helvetica" w:eastAsia="Times New Roman" w:hAnsi="Helvetica" w:cs="Helvetica"/>
            <w:color w:val="006DC1"/>
            <w:sz w:val="28"/>
            <w:szCs w:val="28"/>
            <w:u w:val="single"/>
          </w:rPr>
          <w:t>Bauhaus</w:t>
        </w:r>
      </w:hyperlink>
      <w:r w:rsidR="00CC5F30" w:rsidRPr="00CC5F30">
        <w:rPr>
          <w:rFonts w:ascii="Helvetica" w:eastAsia="Times New Roman" w:hAnsi="Helvetica" w:cs="Helvetica"/>
          <w:color w:val="000000"/>
          <w:sz w:val="28"/>
          <w:szCs w:val="28"/>
        </w:rPr>
        <w:t xml:space="preserve"> tradition. In 1930 he left Hungary and settled in Paris, France, where he initially supported himself as a commercial artist but continued to do his own work. During the 1930s </w:t>
      </w:r>
      <w:proofErr w:type="spellStart"/>
      <w:r w:rsidR="00CC5F30" w:rsidRPr="00CC5F30">
        <w:rPr>
          <w:rFonts w:ascii="Helvetica" w:eastAsia="Times New Roman" w:hAnsi="Helvetica" w:cs="Helvetica"/>
          <w:color w:val="000000"/>
          <w:sz w:val="28"/>
          <w:szCs w:val="28"/>
        </w:rPr>
        <w:t>Vasarely</w:t>
      </w:r>
      <w:proofErr w:type="spellEnd"/>
      <w:r w:rsidR="00CC5F30" w:rsidRPr="00CC5F30">
        <w:rPr>
          <w:rFonts w:ascii="Helvetica" w:eastAsia="Times New Roman" w:hAnsi="Helvetica" w:cs="Helvetica"/>
          <w:color w:val="000000"/>
          <w:sz w:val="28"/>
          <w:szCs w:val="28"/>
        </w:rPr>
        <w:t xml:space="preserve"> was influenced by Constructivism (a Russian artistic and architectural movement), but by the 1940s his characteristic style of painting animated surfaces of geometric forms and interacting colors had emerged. His style reached maturity in the mid-1950s and 1960s, when he began using brighter, more vibrant colors to further enhance the suggestion of movement through optical illusion. Representative works include </w:t>
      </w:r>
      <w:r w:rsidR="00CC5F30" w:rsidRPr="00CC5F30">
        <w:rPr>
          <w:rFonts w:ascii="Helvetica" w:eastAsia="Times New Roman" w:hAnsi="Helvetica" w:cs="Helvetica"/>
          <w:i/>
          <w:iCs/>
          <w:color w:val="000000"/>
          <w:sz w:val="28"/>
          <w:szCs w:val="28"/>
        </w:rPr>
        <w:t>Sirius II</w:t>
      </w:r>
      <w:r w:rsidR="00CC5F30" w:rsidRPr="00CC5F30">
        <w:rPr>
          <w:rFonts w:ascii="Helvetica" w:eastAsia="Times New Roman" w:hAnsi="Helvetica" w:cs="Helvetica"/>
          <w:color w:val="000000"/>
          <w:sz w:val="28"/>
          <w:szCs w:val="28"/>
        </w:rPr>
        <w:t> (1954), </w:t>
      </w:r>
      <w:proofErr w:type="spellStart"/>
      <w:r w:rsidR="00CC5F30" w:rsidRPr="00CC5F30">
        <w:rPr>
          <w:rFonts w:ascii="Helvetica" w:eastAsia="Times New Roman" w:hAnsi="Helvetica" w:cs="Helvetica"/>
          <w:i/>
          <w:iCs/>
          <w:color w:val="000000"/>
          <w:sz w:val="28"/>
          <w:szCs w:val="28"/>
        </w:rPr>
        <w:t>Ondho</w:t>
      </w:r>
      <w:proofErr w:type="spellEnd"/>
      <w:r w:rsidR="00CC5F30" w:rsidRPr="00CC5F30">
        <w:rPr>
          <w:rFonts w:ascii="Helvetica" w:eastAsia="Times New Roman" w:hAnsi="Helvetica" w:cs="Helvetica"/>
          <w:color w:val="000000"/>
          <w:sz w:val="28"/>
          <w:szCs w:val="28"/>
        </w:rPr>
        <w:t> (1956–60), and</w:t>
      </w:r>
      <w:r w:rsidR="00807795">
        <w:rPr>
          <w:rFonts w:ascii="Helvetica" w:eastAsia="Times New Roman" w:hAnsi="Helvetica" w:cs="Helvetica"/>
          <w:color w:val="000000"/>
          <w:sz w:val="28"/>
          <w:szCs w:val="28"/>
        </w:rPr>
        <w:t xml:space="preserve"> </w:t>
      </w:r>
      <w:proofErr w:type="spellStart"/>
      <w:r w:rsidR="00CC5F30" w:rsidRPr="00CC5F30">
        <w:rPr>
          <w:rFonts w:ascii="Helvetica" w:eastAsia="Times New Roman" w:hAnsi="Helvetica" w:cs="Helvetica"/>
          <w:i/>
          <w:iCs/>
          <w:color w:val="000000"/>
          <w:sz w:val="28"/>
          <w:szCs w:val="28"/>
        </w:rPr>
        <w:t>Arny</w:t>
      </w:r>
      <w:proofErr w:type="spellEnd"/>
      <w:r w:rsidR="00CC5F30" w:rsidRPr="00CC5F30">
        <w:rPr>
          <w:rFonts w:ascii="Helvetica" w:eastAsia="Times New Roman" w:hAnsi="Helvetica" w:cs="Helvetica"/>
          <w:i/>
          <w:iCs/>
          <w:color w:val="000000"/>
          <w:sz w:val="28"/>
          <w:szCs w:val="28"/>
        </w:rPr>
        <w:t>-C</w:t>
      </w:r>
      <w:r w:rsidR="00CC5F30" w:rsidRPr="00CC5F30">
        <w:rPr>
          <w:rFonts w:ascii="Helvetica" w:eastAsia="Times New Roman" w:hAnsi="Helvetica" w:cs="Helvetica"/>
          <w:color w:val="000000"/>
          <w:sz w:val="28"/>
          <w:szCs w:val="28"/>
        </w:rPr>
        <w:t> (1967–69).</w:t>
      </w:r>
    </w:p>
    <w:p w14:paraId="7E33FC4F" w14:textId="76370E2F" w:rsidR="00CC5F30" w:rsidRPr="00CC5F30" w:rsidRDefault="00FA5B57" w:rsidP="00FA5B57">
      <w:pPr>
        <w:spacing w:after="0" w:line="276" w:lineRule="auto"/>
        <w:rPr>
          <w:rFonts w:ascii="Times New Roman" w:eastAsia="Times New Roman" w:hAnsi="Times New Roman" w:cs="Times New Roman"/>
          <w:sz w:val="28"/>
          <w:szCs w:val="28"/>
        </w:rPr>
      </w:pPr>
      <w:r w:rsidRPr="00FA5B57">
        <w:rPr>
          <w:rFonts w:ascii="Helvetica" w:eastAsia="Times New Roman" w:hAnsi="Helvetica" w:cs="Helvetica"/>
          <w:noProof/>
          <w:color w:val="000000"/>
          <w:sz w:val="28"/>
          <w:szCs w:val="28"/>
        </w:rPr>
        <mc:AlternateContent>
          <mc:Choice Requires="wps">
            <w:drawing>
              <wp:anchor distT="45720" distB="45720" distL="114300" distR="114300" simplePos="0" relativeHeight="251662336" behindDoc="0" locked="0" layoutInCell="1" allowOverlap="1" wp14:anchorId="0AA6844D" wp14:editId="53CF6D93">
                <wp:simplePos x="0" y="0"/>
                <wp:positionH relativeFrom="column">
                  <wp:posOffset>4629150</wp:posOffset>
                </wp:positionH>
                <wp:positionV relativeFrom="paragraph">
                  <wp:posOffset>1063625</wp:posOffset>
                </wp:positionV>
                <wp:extent cx="156210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000000"/>
                          </a:solidFill>
                          <a:miter lim="800000"/>
                          <a:headEnd/>
                          <a:tailEnd/>
                        </a:ln>
                      </wps:spPr>
                      <wps:txbx>
                        <w:txbxContent>
                          <w:p w14:paraId="1A02F3AE" w14:textId="77777777" w:rsidR="00FA5B57" w:rsidRPr="00FA5B57" w:rsidRDefault="00FA5B57" w:rsidP="00BD6F99">
                            <w:pPr>
                              <w:jc w:val="center"/>
                              <w:rPr>
                                <w:rFonts w:ascii="Helvetica" w:hAnsi="Helvetica" w:cs="Helvetica"/>
                                <w:i/>
                                <w:iCs/>
                                <w:color w:val="999999"/>
                                <w:sz w:val="20"/>
                                <w:szCs w:val="20"/>
                                <w:shd w:val="clear" w:color="auto" w:fill="FFFFFF"/>
                              </w:rPr>
                            </w:pPr>
                            <w:proofErr w:type="spellStart"/>
                            <w:r w:rsidRPr="00FA5B57">
                              <w:rPr>
                                <w:rFonts w:ascii="Helvetica" w:hAnsi="Helvetica" w:cs="Helvetica"/>
                                <w:i/>
                                <w:iCs/>
                                <w:color w:val="999999"/>
                                <w:sz w:val="20"/>
                                <w:szCs w:val="20"/>
                                <w:shd w:val="clear" w:color="auto" w:fill="FFFFFF"/>
                              </w:rPr>
                              <w:t>Váradi</w:t>
                            </w:r>
                            <w:proofErr w:type="spellEnd"/>
                            <w:r w:rsidRPr="00FA5B57">
                              <w:rPr>
                                <w:rFonts w:ascii="Helvetica" w:hAnsi="Helvetica" w:cs="Helvetica"/>
                                <w:i/>
                                <w:iCs/>
                                <w:color w:val="999999"/>
                                <w:sz w:val="20"/>
                                <w:szCs w:val="20"/>
                                <w:shd w:val="clear" w:color="auto" w:fill="FFFFFF"/>
                              </w:rPr>
                              <w:t xml:space="preserve"> </w:t>
                            </w:r>
                            <w:proofErr w:type="spellStart"/>
                            <w:r w:rsidRPr="00FA5B57">
                              <w:rPr>
                                <w:rFonts w:ascii="Helvetica" w:hAnsi="Helvetica" w:cs="Helvetica"/>
                                <w:i/>
                                <w:iCs/>
                                <w:color w:val="999999"/>
                                <w:sz w:val="20"/>
                                <w:szCs w:val="20"/>
                                <w:shd w:val="clear" w:color="auto" w:fill="FFFFFF"/>
                              </w:rPr>
                              <w:t>Zsolt</w:t>
                            </w:r>
                            <w:proofErr w:type="spellEnd"/>
                          </w:p>
                          <w:p w14:paraId="6627E196" w14:textId="194C2A64" w:rsidR="00FA5B57" w:rsidRDefault="00FA5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6844D" id="_x0000_t202" coordsize="21600,21600" o:spt="202" path="m,l,21600r21600,l21600,xe">
                <v:stroke joinstyle="miter"/>
                <v:path gradientshapeok="t" o:connecttype="rect"/>
              </v:shapetype>
              <v:shape id="Text Box 2" o:spid="_x0000_s1026" type="#_x0000_t202" style="position:absolute;margin-left:364.5pt;margin-top:83.75pt;width:123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">
                <v:textbox>
                  <w:txbxContent>
                    <w:p w14:paraId="1A02F3AE" w14:textId="77777777" w:rsidR="00FA5B57" w:rsidRPr="00FA5B57" w:rsidRDefault="00FA5B57" w:rsidP="00BD6F99">
                      <w:pPr>
                        <w:jc w:val="center"/>
                        <w:rPr>
                          <w:rFonts w:ascii="Helvetica" w:hAnsi="Helvetica" w:cs="Helvetica"/>
                          <w:i/>
                          <w:iCs/>
                          <w:color w:val="999999"/>
                          <w:sz w:val="20"/>
                          <w:szCs w:val="20"/>
                          <w:shd w:val="clear" w:color="auto" w:fill="FFFFFF"/>
                        </w:rPr>
                      </w:pPr>
                      <w:proofErr w:type="spellStart"/>
                      <w:r w:rsidRPr="00FA5B57">
                        <w:rPr>
                          <w:rFonts w:ascii="Helvetica" w:hAnsi="Helvetica" w:cs="Helvetica"/>
                          <w:i/>
                          <w:iCs/>
                          <w:color w:val="999999"/>
                          <w:sz w:val="20"/>
                          <w:szCs w:val="20"/>
                          <w:shd w:val="clear" w:color="auto" w:fill="FFFFFF"/>
                        </w:rPr>
                        <w:t>Váradi</w:t>
                      </w:r>
                      <w:proofErr w:type="spellEnd"/>
                      <w:r w:rsidRPr="00FA5B57">
                        <w:rPr>
                          <w:rFonts w:ascii="Helvetica" w:hAnsi="Helvetica" w:cs="Helvetica"/>
                          <w:i/>
                          <w:iCs/>
                          <w:color w:val="999999"/>
                          <w:sz w:val="20"/>
                          <w:szCs w:val="20"/>
                          <w:shd w:val="clear" w:color="auto" w:fill="FFFFFF"/>
                        </w:rPr>
                        <w:t xml:space="preserve"> </w:t>
                      </w:r>
                      <w:proofErr w:type="spellStart"/>
                      <w:r w:rsidRPr="00FA5B57">
                        <w:rPr>
                          <w:rFonts w:ascii="Helvetica" w:hAnsi="Helvetica" w:cs="Helvetica"/>
                          <w:i/>
                          <w:iCs/>
                          <w:color w:val="999999"/>
                          <w:sz w:val="20"/>
                          <w:szCs w:val="20"/>
                          <w:shd w:val="clear" w:color="auto" w:fill="FFFFFF"/>
                        </w:rPr>
                        <w:t>Zsolt</w:t>
                      </w:r>
                      <w:proofErr w:type="spellEnd"/>
                    </w:p>
                    <w:p w14:paraId="6627E196" w14:textId="194C2A64" w:rsidR="00FA5B57" w:rsidRDefault="00FA5B57"/>
                  </w:txbxContent>
                </v:textbox>
                <w10:wrap type="square"/>
              </v:shape>
            </w:pict>
          </mc:Fallback>
        </mc:AlternateContent>
      </w:r>
      <w:proofErr w:type="spellStart"/>
      <w:r w:rsidR="00CC5F30" w:rsidRPr="00CC5F30">
        <w:rPr>
          <w:rFonts w:ascii="Helvetica" w:eastAsia="Times New Roman" w:hAnsi="Helvetica" w:cs="Helvetica"/>
          <w:color w:val="000000"/>
          <w:sz w:val="28"/>
          <w:szCs w:val="28"/>
        </w:rPr>
        <w:t>Vasarely</w:t>
      </w:r>
      <w:proofErr w:type="spellEnd"/>
      <w:r w:rsidR="00CC5F30" w:rsidRPr="00CC5F30">
        <w:rPr>
          <w:rFonts w:ascii="Helvetica" w:eastAsia="Times New Roman" w:hAnsi="Helvetica" w:cs="Helvetica"/>
          <w:color w:val="000000"/>
          <w:sz w:val="28"/>
          <w:szCs w:val="28"/>
        </w:rPr>
        <w:t xml:space="preserve"> became a naturalized French citizen in 1959. Much of his work is housed in the </w:t>
      </w:r>
      <w:proofErr w:type="spellStart"/>
      <w:r w:rsidR="00CC5F30" w:rsidRPr="00CC5F30">
        <w:rPr>
          <w:rFonts w:ascii="Helvetica" w:eastAsia="Times New Roman" w:hAnsi="Helvetica" w:cs="Helvetica"/>
          <w:color w:val="000000"/>
          <w:sz w:val="28"/>
          <w:szCs w:val="28"/>
        </w:rPr>
        <w:t>Vasarely</w:t>
      </w:r>
      <w:proofErr w:type="spellEnd"/>
      <w:r w:rsidR="00CC5F30" w:rsidRPr="00CC5F30">
        <w:rPr>
          <w:rFonts w:ascii="Helvetica" w:eastAsia="Times New Roman" w:hAnsi="Helvetica" w:cs="Helvetica"/>
          <w:color w:val="000000"/>
          <w:sz w:val="28"/>
          <w:szCs w:val="28"/>
        </w:rPr>
        <w:t xml:space="preserve"> Museum, at the Château de Gourdes, in Vaucluse </w:t>
      </w:r>
      <w:proofErr w:type="spellStart"/>
      <w:r w:rsidR="00CC5F30" w:rsidRPr="00CC5F30">
        <w:rPr>
          <w:rFonts w:ascii="Helvetica" w:eastAsia="Times New Roman" w:hAnsi="Helvetica" w:cs="Helvetica"/>
          <w:i/>
          <w:iCs/>
          <w:color w:val="000000"/>
          <w:sz w:val="28"/>
          <w:szCs w:val="28"/>
        </w:rPr>
        <w:t>département</w:t>
      </w:r>
      <w:proofErr w:type="spellEnd"/>
      <w:r w:rsidR="00CC5F30" w:rsidRPr="00CC5F30">
        <w:rPr>
          <w:rFonts w:ascii="Helvetica" w:eastAsia="Times New Roman" w:hAnsi="Helvetica" w:cs="Helvetica"/>
          <w:color w:val="000000"/>
          <w:sz w:val="28"/>
          <w:szCs w:val="28"/>
        </w:rPr>
        <w:t xml:space="preserve">, southern France. In 1970 he established the </w:t>
      </w:r>
      <w:proofErr w:type="spellStart"/>
      <w:r w:rsidR="00CC5F30" w:rsidRPr="00CC5F30">
        <w:rPr>
          <w:rFonts w:ascii="Helvetica" w:eastAsia="Times New Roman" w:hAnsi="Helvetica" w:cs="Helvetica"/>
          <w:color w:val="000000"/>
          <w:sz w:val="28"/>
          <w:szCs w:val="28"/>
        </w:rPr>
        <w:t>Vasarely</w:t>
      </w:r>
      <w:proofErr w:type="spellEnd"/>
      <w:r w:rsidR="00CC5F30" w:rsidRPr="00CC5F30">
        <w:rPr>
          <w:rFonts w:ascii="Helvetica" w:eastAsia="Times New Roman" w:hAnsi="Helvetica" w:cs="Helvetica"/>
          <w:color w:val="000000"/>
          <w:sz w:val="28"/>
          <w:szCs w:val="28"/>
        </w:rPr>
        <w:t xml:space="preserve"> Foundation, which in 1976 took up quarters near Aix-en-Provence in a building that he had designed. </w:t>
      </w:r>
      <w:proofErr w:type="spellStart"/>
      <w:r w:rsidR="00CC5F30" w:rsidRPr="00CC5F30">
        <w:rPr>
          <w:rFonts w:ascii="Helvetica" w:eastAsia="Times New Roman" w:hAnsi="Helvetica" w:cs="Helvetica"/>
          <w:color w:val="000000"/>
          <w:sz w:val="28"/>
          <w:szCs w:val="28"/>
        </w:rPr>
        <w:t>Vasarely</w:t>
      </w:r>
      <w:proofErr w:type="spellEnd"/>
      <w:r w:rsidR="00CC5F30" w:rsidRPr="00CC5F30">
        <w:rPr>
          <w:rFonts w:ascii="Helvetica" w:eastAsia="Times New Roman" w:hAnsi="Helvetica" w:cs="Helvetica"/>
          <w:color w:val="000000"/>
          <w:sz w:val="28"/>
          <w:szCs w:val="28"/>
        </w:rPr>
        <w:t xml:space="preserve"> died on March 15, 1997, in Paris.</w:t>
      </w:r>
    </w:p>
    <w:p w14:paraId="38FE9D6C" w14:textId="7073369F" w:rsidR="00FA5B57" w:rsidRPr="00FA5B57" w:rsidRDefault="00FA5B57" w:rsidP="00FA5B57">
      <w:r>
        <w:t xml:space="preserve">      </w:t>
      </w:r>
    </w:p>
    <w:sectPr w:rsidR="00FA5B57" w:rsidRPr="00FA5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9724D"/>
    <w:multiLevelType w:val="multilevel"/>
    <w:tmpl w:val="930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30"/>
    <w:rsid w:val="0073623B"/>
    <w:rsid w:val="00807795"/>
    <w:rsid w:val="00BD6F99"/>
    <w:rsid w:val="00CC5F30"/>
    <w:rsid w:val="00FA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4321"/>
  <w15:chartTrackingRefBased/>
  <w15:docId w15:val="{7D69AE25-BA46-456F-A020-84A2D7CD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s-ctn-title">
    <w:name w:val="levels-ctn-title"/>
    <w:basedOn w:val="DefaultParagraphFont"/>
    <w:rsid w:val="00CC5F30"/>
  </w:style>
  <w:style w:type="character" w:styleId="Hyperlink">
    <w:name w:val="Hyperlink"/>
    <w:basedOn w:val="DefaultParagraphFont"/>
    <w:uiPriority w:val="99"/>
    <w:semiHidden/>
    <w:unhideWhenUsed/>
    <w:rsid w:val="00CC5F30"/>
    <w:rPr>
      <w:color w:val="0000FF"/>
      <w:u w:val="single"/>
    </w:rPr>
  </w:style>
  <w:style w:type="character" w:customStyle="1" w:styleId="visuallyhidden">
    <w:name w:val="visuallyhidden"/>
    <w:basedOn w:val="DefaultParagraphFont"/>
    <w:rsid w:val="00CC5F30"/>
  </w:style>
  <w:style w:type="paragraph" w:customStyle="1" w:styleId="p-first">
    <w:name w:val="p-first"/>
    <w:basedOn w:val="Normal"/>
    <w:rsid w:val="00CC5F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5F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5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20837">
      <w:bodyDiv w:val="1"/>
      <w:marLeft w:val="0"/>
      <w:marRight w:val="0"/>
      <w:marTop w:val="0"/>
      <w:marBottom w:val="0"/>
      <w:divBdr>
        <w:top w:val="none" w:sz="0" w:space="0" w:color="auto"/>
        <w:left w:val="none" w:sz="0" w:space="0" w:color="auto"/>
        <w:bottom w:val="none" w:sz="0" w:space="0" w:color="auto"/>
        <w:right w:val="none" w:sz="0" w:space="0" w:color="auto"/>
      </w:divBdr>
      <w:divsChild>
        <w:div w:id="1950233359">
          <w:marLeft w:val="0"/>
          <w:marRight w:val="165"/>
          <w:marTop w:val="0"/>
          <w:marBottom w:val="0"/>
          <w:divBdr>
            <w:top w:val="none" w:sz="0" w:space="0" w:color="auto"/>
            <w:left w:val="none" w:sz="0" w:space="0" w:color="auto"/>
            <w:bottom w:val="none" w:sz="0" w:space="0" w:color="auto"/>
            <w:right w:val="none" w:sz="0" w:space="0" w:color="auto"/>
          </w:divBdr>
        </w:div>
        <w:div w:id="1357342478">
          <w:marLeft w:val="0"/>
          <w:marRight w:val="0"/>
          <w:marTop w:val="0"/>
          <w:marBottom w:val="0"/>
          <w:divBdr>
            <w:top w:val="none" w:sz="0" w:space="0" w:color="auto"/>
            <w:left w:val="none" w:sz="0" w:space="0" w:color="auto"/>
            <w:bottom w:val="none" w:sz="0" w:space="0" w:color="auto"/>
            <w:right w:val="none" w:sz="0" w:space="0" w:color="auto"/>
          </w:divBdr>
        </w:div>
        <w:div w:id="87558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ary.eb.com/levels/youngadults/article/Bauhaus/31010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ary.eb.com/levels/youngadults/article/Victor-Vasarely/339380/media?assemblyId=16453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library.eb.com/levels/youngadults/article/Victor-Vasarely/339380/media?assemblyId=1645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FD2E332595442B361639F8597F6B3" ma:contentTypeVersion="13" ma:contentTypeDescription="Create a new document." ma:contentTypeScope="" ma:versionID="da8af0bb585836bda88ad5ec93b5af3b">
  <xsd:schema xmlns:xsd="http://www.w3.org/2001/XMLSchema" xmlns:xs="http://www.w3.org/2001/XMLSchema" xmlns:p="http://schemas.microsoft.com/office/2006/metadata/properties" xmlns:ns3="c0f4578b-8e00-4a91-9cb1-eed5d475858e" xmlns:ns4="6b420089-6110-4a3b-8a40-9f8577a3b829" targetNamespace="http://schemas.microsoft.com/office/2006/metadata/properties" ma:root="true" ma:fieldsID="f3a4a9f04f0401b4b6e886d857cc0356" ns3:_="" ns4:_="">
    <xsd:import namespace="c0f4578b-8e00-4a91-9cb1-eed5d475858e"/>
    <xsd:import namespace="6b420089-6110-4a3b-8a40-9f8577a3b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578b-8e00-4a91-9cb1-eed5d47585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20089-6110-4a3b-8a40-9f8577a3b82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A1632-422B-432D-AF02-5519BE20A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578b-8e00-4a91-9cb1-eed5d475858e"/>
    <ds:schemaRef ds:uri="6b420089-6110-4a3b-8a40-9f8577a3b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DE444-A3C8-4B1C-837D-80C25F60D5AB}">
  <ds:schemaRefs>
    <ds:schemaRef ds:uri="http://schemas.microsoft.com/sharepoint/v3/contenttype/forms"/>
  </ds:schemaRefs>
</ds:datastoreItem>
</file>

<file path=customXml/itemProps3.xml><?xml version="1.0" encoding="utf-8"?>
<ds:datastoreItem xmlns:ds="http://schemas.openxmlformats.org/officeDocument/2006/customXml" ds:itemID="{0B3ED758-63E3-4C85-B79F-7F78BDAF316A}">
  <ds:schemaRefs>
    <ds:schemaRef ds:uri="http://schemas.microsoft.com/office/infopath/2007/PartnerControls"/>
    <ds:schemaRef ds:uri="c0f4578b-8e00-4a91-9cb1-eed5d475858e"/>
    <ds:schemaRef ds:uri="http://purl.org/dc/elements/1.1/"/>
    <ds:schemaRef ds:uri="http://schemas.microsoft.com/office/2006/metadata/properties"/>
    <ds:schemaRef ds:uri="6b420089-6110-4a3b-8a40-9f8577a3b82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Miller</dc:creator>
  <cp:keywords/>
  <dc:description/>
  <cp:lastModifiedBy>Robin Miller</cp:lastModifiedBy>
  <cp:revision>2</cp:revision>
  <cp:lastPrinted>2020-09-24T20:53:00Z</cp:lastPrinted>
  <dcterms:created xsi:type="dcterms:W3CDTF">2020-09-24T20:56:00Z</dcterms:created>
  <dcterms:modified xsi:type="dcterms:W3CDTF">2020-09-24T20:56:00Z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0x010100891FD2E332595442B361639F8597F6B3</vt:lpwstr>
  </property>
</Properties>
</file>